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5312B" w14:textId="27324C69" w:rsidR="005E4810" w:rsidRPr="00D231B2" w:rsidRDefault="005E4810" w:rsidP="005E4810">
      <w:pPr>
        <w:pStyle w:val="Heading1"/>
        <w:spacing w:before="0"/>
        <w:jc w:val="center"/>
        <w:rPr>
          <w:color w:val="002060"/>
          <w:sz w:val="28"/>
          <w:szCs w:val="28"/>
        </w:rPr>
      </w:pPr>
      <w:r w:rsidRPr="00D231B2">
        <w:rPr>
          <w:color w:val="002060"/>
          <w:sz w:val="28"/>
          <w:szCs w:val="28"/>
        </w:rPr>
        <w:t>Readiness Assessment on Institutional Arrangements for Policy Coherence</w:t>
      </w:r>
      <w:r w:rsidR="00AA0E67" w:rsidRPr="00AA0E67">
        <w:t xml:space="preserve"> </w:t>
      </w:r>
      <w:r w:rsidR="00AA0E67" w:rsidRPr="00AA0E67">
        <w:rPr>
          <w:color w:val="002060"/>
          <w:sz w:val="28"/>
          <w:szCs w:val="28"/>
        </w:rPr>
        <w:t>to Implement the 2030 Agenda for Sustainable Development</w:t>
      </w:r>
    </w:p>
    <w:p w14:paraId="77C6AB42" w14:textId="03B0BCB5" w:rsidR="005E4810" w:rsidRPr="00AA0E67" w:rsidRDefault="005E4810" w:rsidP="005E4810">
      <w:pPr>
        <w:spacing w:before="240" w:after="240" w:line="240" w:lineRule="auto"/>
        <w:jc w:val="center"/>
        <w:rPr>
          <w:rFonts w:cstheme="minorHAnsi"/>
          <w:color w:val="44546A" w:themeColor="text2"/>
          <w:sz w:val="32"/>
          <w:szCs w:val="32"/>
        </w:rPr>
      </w:pPr>
      <w:r w:rsidRPr="00AA0E67">
        <w:rPr>
          <w:color w:val="002060"/>
          <w:sz w:val="28"/>
          <w:szCs w:val="28"/>
        </w:rPr>
        <w:t>The Questionnaire</w:t>
      </w:r>
    </w:p>
    <w:p w14:paraId="2E732C1F" w14:textId="19C79F20" w:rsidR="00F63E7B" w:rsidRDefault="0017244C" w:rsidP="0017244C">
      <w:pPr>
        <w:spacing w:before="240" w:after="240" w:line="240" w:lineRule="auto"/>
        <w:jc w:val="center"/>
        <w:rPr>
          <w:rFonts w:cstheme="minorHAnsi"/>
          <w:color w:val="44546A" w:themeColor="text2"/>
          <w:sz w:val="32"/>
          <w:szCs w:val="32"/>
        </w:rPr>
      </w:pPr>
      <w:r>
        <w:rPr>
          <w:rFonts w:cstheme="minorHAnsi"/>
          <w:color w:val="44546A" w:themeColor="text2"/>
          <w:sz w:val="32"/>
          <w:szCs w:val="32"/>
        </w:rPr>
        <w:t>Building Block</w:t>
      </w:r>
      <w:r w:rsidR="00F63E7B" w:rsidRPr="00BC4C88">
        <w:rPr>
          <w:rFonts w:cstheme="minorHAnsi"/>
          <w:color w:val="44546A" w:themeColor="text2"/>
          <w:sz w:val="32"/>
          <w:szCs w:val="32"/>
        </w:rPr>
        <w:t xml:space="preserve"> 3: System thinking and policy linkages: integration of the social, economic and environmental dimensions of sustainable development and systematic assessment of policy effects</w:t>
      </w:r>
    </w:p>
    <w:p w14:paraId="137073C3" w14:textId="77777777" w:rsidR="00F63E7B" w:rsidRPr="00D80C2C" w:rsidRDefault="00F63E7B" w:rsidP="00F63E7B">
      <w:pPr>
        <w:spacing w:before="240" w:after="240" w:line="240" w:lineRule="auto"/>
        <w:rPr>
          <w:rFonts w:cstheme="minorHAnsi"/>
          <w:color w:val="44546A" w:themeColor="text2"/>
        </w:rPr>
      </w:pPr>
      <w:r>
        <w:rPr>
          <w:rFonts w:cstheme="minorHAnsi"/>
          <w:noProof/>
          <w:color w:val="44546A" w:themeColor="text2"/>
        </w:rPr>
        <w:drawing>
          <wp:anchor distT="0" distB="0" distL="114300" distR="114300" simplePos="0" relativeHeight="251659264" behindDoc="1" locked="0" layoutInCell="1" allowOverlap="1" wp14:anchorId="5C15B2CA" wp14:editId="4778DD01">
            <wp:simplePos x="0" y="0"/>
            <wp:positionH relativeFrom="column">
              <wp:posOffset>0</wp:posOffset>
            </wp:positionH>
            <wp:positionV relativeFrom="paragraph">
              <wp:posOffset>0</wp:posOffset>
            </wp:positionV>
            <wp:extent cx="426085" cy="448310"/>
            <wp:effectExtent l="0" t="0" r="5715" b="0"/>
            <wp:wrapTight wrapText="bothSides">
              <wp:wrapPolygon edited="0">
                <wp:start x="0" y="0"/>
                <wp:lineTo x="0" y="20805"/>
                <wp:lineTo x="21246" y="20805"/>
                <wp:lineTo x="21246"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085" cy="448310"/>
                    </a:xfrm>
                    <a:prstGeom prst="rect">
                      <a:avLst/>
                    </a:prstGeom>
                  </pic:spPr>
                </pic:pic>
              </a:graphicData>
            </a:graphic>
            <wp14:sizeRelH relativeFrom="page">
              <wp14:pctWidth>0</wp14:pctWidth>
            </wp14:sizeRelH>
            <wp14:sizeRelV relativeFrom="page">
              <wp14:pctHeight>0</wp14:pctHeight>
            </wp14:sizeRelV>
          </wp:anchor>
        </w:drawing>
      </w:r>
      <w:r w:rsidRPr="00D80C2C">
        <w:rPr>
          <w:rFonts w:cstheme="minorHAnsi"/>
          <w:color w:val="44546A" w:themeColor="text2"/>
        </w:rPr>
        <w:t xml:space="preserve">Summary: The country has mechanisms in place that allow relevant public institutions to integrate the three dimensions of sustainable development and systematically assess the policy effects and cross-sectoral linkages throughout the policy and planning process.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63E7B" w14:paraId="3C2A5575" w14:textId="77777777" w:rsidTr="00610284">
        <w:tc>
          <w:tcPr>
            <w:tcW w:w="9350" w:type="dxa"/>
          </w:tcPr>
          <w:p w14:paraId="2ADB5A77" w14:textId="77777777" w:rsidR="00F63E7B" w:rsidRDefault="00F63E7B" w:rsidP="00610284">
            <w:pPr>
              <w:spacing w:before="120" w:after="120" w:line="240" w:lineRule="auto"/>
              <w:rPr>
                <w:sz w:val="23"/>
                <w:szCs w:val="23"/>
              </w:rPr>
            </w:pPr>
            <w:r>
              <w:rPr>
                <w:sz w:val="23"/>
                <w:szCs w:val="23"/>
              </w:rPr>
              <w:t xml:space="preserve">1. </w:t>
            </w:r>
            <w:r w:rsidRPr="00A116C1">
              <w:rPr>
                <w:rFonts w:cstheme="minorHAnsi"/>
                <w:bCs/>
              </w:rPr>
              <w:t>Is there a requirement in place in your government that every new policy includes an ex-ante assessment of trade-offs, synergies or complementarities of the sectoral plans or policies? If no or don't know, please go to question 3</w:t>
            </w:r>
          </w:p>
        </w:tc>
      </w:tr>
      <w:tr w:rsidR="00F63E7B" w14:paraId="153EB246" w14:textId="77777777" w:rsidTr="00610284">
        <w:tc>
          <w:tcPr>
            <w:tcW w:w="9350" w:type="dxa"/>
            <w:shd w:val="clear" w:color="auto" w:fill="D5DCE4" w:themeFill="text2" w:themeFillTint="33"/>
          </w:tcPr>
          <w:p w14:paraId="3F1D40C2"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5"/>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Yes</w:t>
            </w:r>
          </w:p>
          <w:p w14:paraId="604A2D23"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6"/>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No</w:t>
            </w:r>
          </w:p>
          <w:p w14:paraId="18B28FAE" w14:textId="77777777" w:rsidR="00F63E7B" w:rsidRDefault="00F63E7B" w:rsidP="00610284">
            <w:pPr>
              <w:spacing w:before="120" w:after="120" w:line="240" w:lineRule="auto"/>
              <w:rPr>
                <w:sz w:val="23"/>
                <w:szCs w:val="23"/>
              </w:rPr>
            </w:pPr>
            <w:r w:rsidRPr="009938BF">
              <w:rPr>
                <w:rFonts w:cstheme="minorHAnsi"/>
                <w:color w:val="000000" w:themeColor="text1"/>
                <w:szCs w:val="22"/>
              </w:rPr>
              <w:fldChar w:fldCharType="begin">
                <w:ffData>
                  <w:name w:val="Check147"/>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Don’t Know</w:t>
            </w:r>
          </w:p>
        </w:tc>
      </w:tr>
      <w:tr w:rsidR="00F63E7B" w14:paraId="470557F7" w14:textId="77777777" w:rsidTr="00610284">
        <w:tc>
          <w:tcPr>
            <w:tcW w:w="9350" w:type="dxa"/>
          </w:tcPr>
          <w:p w14:paraId="2149D36A" w14:textId="77777777" w:rsidR="00F63E7B" w:rsidRDefault="00F63E7B" w:rsidP="00610284">
            <w:pPr>
              <w:spacing w:before="120" w:after="120" w:line="240" w:lineRule="auto"/>
              <w:rPr>
                <w:sz w:val="23"/>
                <w:szCs w:val="23"/>
              </w:rPr>
            </w:pPr>
          </w:p>
          <w:p w14:paraId="284054E3" w14:textId="77777777" w:rsidR="00F63E7B" w:rsidRPr="00D80C2C" w:rsidRDefault="00F63E7B" w:rsidP="00610284">
            <w:pPr>
              <w:spacing w:before="120" w:after="120" w:line="240" w:lineRule="auto"/>
              <w:rPr>
                <w:rFonts w:cstheme="minorHAnsi"/>
                <w:bCs/>
              </w:rPr>
            </w:pPr>
            <w:r>
              <w:rPr>
                <w:sz w:val="23"/>
                <w:szCs w:val="23"/>
              </w:rPr>
              <w:t xml:space="preserve">2. </w:t>
            </w:r>
            <w:r w:rsidRPr="00A116C1">
              <w:rPr>
                <w:rFonts w:cstheme="minorHAnsi"/>
                <w:bCs/>
              </w:rPr>
              <w:t>If yes, are there any consequences if the ministries/ sectors do not provide an ex-ante assessment of trade-offs, synergies or complementarities of the sectoral plans or policies? Please specify or illustrate with some examples:</w:t>
            </w:r>
          </w:p>
        </w:tc>
      </w:tr>
      <w:tr w:rsidR="00F63E7B" w14:paraId="2972EDDF" w14:textId="77777777" w:rsidTr="00610284">
        <w:tc>
          <w:tcPr>
            <w:tcW w:w="9350" w:type="dxa"/>
            <w:shd w:val="clear" w:color="auto" w:fill="D5DCE4" w:themeFill="text2" w:themeFillTint="33"/>
          </w:tcPr>
          <w:p w14:paraId="330C6DDB" w14:textId="77777777" w:rsidR="00F63E7B" w:rsidRDefault="00F63E7B" w:rsidP="00610284">
            <w:pPr>
              <w:spacing w:before="120" w:after="120" w:line="240" w:lineRule="auto"/>
              <w:rPr>
                <w:sz w:val="23"/>
                <w:szCs w:val="23"/>
              </w:rPr>
            </w:pPr>
          </w:p>
          <w:p w14:paraId="7EDF3D33" w14:textId="77777777" w:rsidR="00F63E7B" w:rsidRDefault="00F63E7B" w:rsidP="00610284">
            <w:pPr>
              <w:spacing w:before="120" w:after="120" w:line="240" w:lineRule="auto"/>
              <w:rPr>
                <w:sz w:val="23"/>
                <w:szCs w:val="23"/>
              </w:rPr>
            </w:pPr>
          </w:p>
          <w:p w14:paraId="553BDB24" w14:textId="77777777" w:rsidR="00F63E7B" w:rsidRDefault="00F63E7B" w:rsidP="00610284">
            <w:pPr>
              <w:spacing w:before="120" w:after="120" w:line="240" w:lineRule="auto"/>
              <w:rPr>
                <w:sz w:val="23"/>
                <w:szCs w:val="23"/>
              </w:rPr>
            </w:pPr>
          </w:p>
          <w:p w14:paraId="7452D99A" w14:textId="77777777" w:rsidR="00F63E7B" w:rsidRDefault="00F63E7B" w:rsidP="00610284">
            <w:pPr>
              <w:spacing w:before="120" w:after="120" w:line="240" w:lineRule="auto"/>
              <w:rPr>
                <w:sz w:val="23"/>
                <w:szCs w:val="23"/>
              </w:rPr>
            </w:pPr>
          </w:p>
        </w:tc>
      </w:tr>
      <w:tr w:rsidR="00F63E7B" w14:paraId="0A3809E7" w14:textId="77777777" w:rsidTr="00610284">
        <w:tc>
          <w:tcPr>
            <w:tcW w:w="9350" w:type="dxa"/>
          </w:tcPr>
          <w:p w14:paraId="391C407B" w14:textId="77777777" w:rsidR="00F63E7B" w:rsidRDefault="00F63E7B" w:rsidP="00610284">
            <w:pPr>
              <w:spacing w:before="120" w:after="120" w:line="240" w:lineRule="auto"/>
              <w:rPr>
                <w:sz w:val="23"/>
                <w:szCs w:val="23"/>
              </w:rPr>
            </w:pPr>
          </w:p>
          <w:p w14:paraId="0BE27891" w14:textId="77777777" w:rsidR="00F63E7B" w:rsidRDefault="00F63E7B" w:rsidP="00610284">
            <w:pPr>
              <w:spacing w:before="120" w:after="120" w:line="240" w:lineRule="auto"/>
              <w:rPr>
                <w:sz w:val="23"/>
                <w:szCs w:val="23"/>
              </w:rPr>
            </w:pPr>
            <w:r>
              <w:rPr>
                <w:sz w:val="23"/>
                <w:szCs w:val="23"/>
              </w:rPr>
              <w:t xml:space="preserve">3. </w:t>
            </w:r>
            <w:r w:rsidRPr="00A116C1">
              <w:rPr>
                <w:rFonts w:cstheme="minorHAnsi"/>
                <w:bCs/>
              </w:rPr>
              <w:t xml:space="preserve">In your experience, do these assessments impact policies? If no or don't know, please go to question </w:t>
            </w:r>
            <w:r>
              <w:rPr>
                <w:rFonts w:cstheme="minorHAnsi"/>
                <w:bCs/>
              </w:rPr>
              <w:t>5.</w:t>
            </w:r>
          </w:p>
        </w:tc>
      </w:tr>
      <w:tr w:rsidR="00F63E7B" w14:paraId="4E5515FD" w14:textId="77777777" w:rsidTr="00610284">
        <w:tc>
          <w:tcPr>
            <w:tcW w:w="9350" w:type="dxa"/>
            <w:shd w:val="clear" w:color="auto" w:fill="D5DCE4" w:themeFill="text2" w:themeFillTint="33"/>
          </w:tcPr>
          <w:p w14:paraId="22E09160"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5"/>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Yes</w:t>
            </w:r>
          </w:p>
          <w:p w14:paraId="1C35DB08"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6"/>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No</w:t>
            </w:r>
          </w:p>
          <w:p w14:paraId="59207C80" w14:textId="77777777" w:rsidR="00F63E7B" w:rsidRDefault="00F63E7B" w:rsidP="00610284">
            <w:pPr>
              <w:spacing w:before="120" w:after="120" w:line="240" w:lineRule="auto"/>
              <w:rPr>
                <w:sz w:val="23"/>
                <w:szCs w:val="23"/>
              </w:rPr>
            </w:pPr>
            <w:r w:rsidRPr="009938BF">
              <w:rPr>
                <w:rFonts w:cstheme="minorHAnsi"/>
                <w:color w:val="000000" w:themeColor="text1"/>
                <w:szCs w:val="22"/>
              </w:rPr>
              <w:fldChar w:fldCharType="begin">
                <w:ffData>
                  <w:name w:val="Check147"/>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Don’t Know</w:t>
            </w:r>
          </w:p>
        </w:tc>
      </w:tr>
      <w:tr w:rsidR="00F63E7B" w14:paraId="75FE7DC2" w14:textId="77777777" w:rsidTr="00610284">
        <w:tc>
          <w:tcPr>
            <w:tcW w:w="9350" w:type="dxa"/>
          </w:tcPr>
          <w:p w14:paraId="31395C6F" w14:textId="77777777" w:rsidR="00F63E7B" w:rsidRDefault="00F63E7B" w:rsidP="00610284">
            <w:pPr>
              <w:spacing w:before="120" w:after="120" w:line="240" w:lineRule="auto"/>
              <w:rPr>
                <w:sz w:val="23"/>
                <w:szCs w:val="23"/>
              </w:rPr>
            </w:pPr>
          </w:p>
          <w:p w14:paraId="009BD9C8" w14:textId="77777777" w:rsidR="00F63E7B" w:rsidRPr="00D80C2C" w:rsidRDefault="00F63E7B" w:rsidP="00610284">
            <w:pPr>
              <w:spacing w:before="120" w:after="120" w:line="240" w:lineRule="auto"/>
              <w:rPr>
                <w:rFonts w:cstheme="minorHAnsi"/>
                <w:bCs/>
              </w:rPr>
            </w:pPr>
            <w:r>
              <w:rPr>
                <w:sz w:val="23"/>
                <w:szCs w:val="23"/>
              </w:rPr>
              <w:t xml:space="preserve">4. </w:t>
            </w:r>
            <w:r w:rsidRPr="00A116C1">
              <w:rPr>
                <w:rFonts w:cstheme="minorHAnsi"/>
                <w:bCs/>
              </w:rPr>
              <w:t>If you answered yes to the previous question, please explain why:</w:t>
            </w:r>
          </w:p>
        </w:tc>
      </w:tr>
      <w:tr w:rsidR="00F63E7B" w14:paraId="6D61C417" w14:textId="77777777" w:rsidTr="00610284">
        <w:tc>
          <w:tcPr>
            <w:tcW w:w="9350" w:type="dxa"/>
            <w:shd w:val="clear" w:color="auto" w:fill="D5DCE4" w:themeFill="text2" w:themeFillTint="33"/>
          </w:tcPr>
          <w:p w14:paraId="3F2B6CD8" w14:textId="77777777" w:rsidR="00F63E7B" w:rsidRDefault="00F63E7B" w:rsidP="00610284">
            <w:pPr>
              <w:spacing w:before="120" w:after="120" w:line="240" w:lineRule="auto"/>
              <w:rPr>
                <w:sz w:val="23"/>
                <w:szCs w:val="23"/>
              </w:rPr>
            </w:pPr>
          </w:p>
          <w:p w14:paraId="7FFB7919" w14:textId="77777777" w:rsidR="00F63E7B" w:rsidRDefault="00F63E7B" w:rsidP="00610284">
            <w:pPr>
              <w:spacing w:before="120" w:after="120" w:line="240" w:lineRule="auto"/>
              <w:rPr>
                <w:sz w:val="23"/>
                <w:szCs w:val="23"/>
              </w:rPr>
            </w:pPr>
          </w:p>
        </w:tc>
      </w:tr>
      <w:tr w:rsidR="00F63E7B" w14:paraId="668F9776" w14:textId="77777777" w:rsidTr="00610284">
        <w:tc>
          <w:tcPr>
            <w:tcW w:w="9350" w:type="dxa"/>
          </w:tcPr>
          <w:p w14:paraId="5AACAB0D" w14:textId="77777777" w:rsidR="00F63E7B" w:rsidRDefault="00F63E7B" w:rsidP="00610284">
            <w:pPr>
              <w:spacing w:before="120" w:after="120" w:line="240" w:lineRule="auto"/>
              <w:rPr>
                <w:sz w:val="23"/>
                <w:szCs w:val="23"/>
              </w:rPr>
            </w:pPr>
          </w:p>
          <w:p w14:paraId="2D2B05F0" w14:textId="77777777" w:rsidR="00F63E7B" w:rsidRDefault="00F63E7B" w:rsidP="00610284">
            <w:pPr>
              <w:spacing w:before="120" w:after="120" w:line="240" w:lineRule="auto"/>
              <w:rPr>
                <w:sz w:val="23"/>
                <w:szCs w:val="23"/>
              </w:rPr>
            </w:pPr>
            <w:r>
              <w:rPr>
                <w:sz w:val="23"/>
                <w:szCs w:val="23"/>
              </w:rPr>
              <w:t xml:space="preserve">5. </w:t>
            </w:r>
            <w:r w:rsidRPr="00A116C1">
              <w:rPr>
                <w:rFonts w:cstheme="minorHAnsi"/>
                <w:bCs/>
              </w:rPr>
              <w:t xml:space="preserve">Are there planning templates/ checklists/ guidelines in place to conduct an ex -ante assessment of how the social, economic and environmental aspects are integrated in sectoral plans and policies of line ministries? If no or don't know, please go to question </w:t>
            </w:r>
            <w:r>
              <w:rPr>
                <w:rFonts w:cstheme="minorHAnsi"/>
                <w:bCs/>
              </w:rPr>
              <w:t>9.</w:t>
            </w:r>
          </w:p>
        </w:tc>
      </w:tr>
      <w:tr w:rsidR="00F63E7B" w14:paraId="6B91C862" w14:textId="77777777" w:rsidTr="00610284">
        <w:tc>
          <w:tcPr>
            <w:tcW w:w="9350" w:type="dxa"/>
            <w:shd w:val="clear" w:color="auto" w:fill="D5DCE4" w:themeFill="text2" w:themeFillTint="33"/>
          </w:tcPr>
          <w:p w14:paraId="2DB26A74"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5"/>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Yes</w:t>
            </w:r>
          </w:p>
          <w:p w14:paraId="30AA9CCA"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6"/>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No</w:t>
            </w:r>
          </w:p>
          <w:p w14:paraId="1C4DB126" w14:textId="77777777" w:rsidR="00F63E7B" w:rsidRDefault="00F63E7B" w:rsidP="00610284">
            <w:pPr>
              <w:spacing w:before="120" w:after="120" w:line="240" w:lineRule="auto"/>
              <w:rPr>
                <w:sz w:val="23"/>
                <w:szCs w:val="23"/>
              </w:rPr>
            </w:pPr>
            <w:r w:rsidRPr="009938BF">
              <w:rPr>
                <w:rFonts w:cstheme="minorHAnsi"/>
                <w:color w:val="000000" w:themeColor="text1"/>
                <w:szCs w:val="22"/>
              </w:rPr>
              <w:fldChar w:fldCharType="begin">
                <w:ffData>
                  <w:name w:val="Check147"/>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Don’t Know</w:t>
            </w:r>
          </w:p>
        </w:tc>
      </w:tr>
      <w:tr w:rsidR="00F63E7B" w14:paraId="619942B1" w14:textId="77777777" w:rsidTr="00610284">
        <w:tc>
          <w:tcPr>
            <w:tcW w:w="9350" w:type="dxa"/>
          </w:tcPr>
          <w:p w14:paraId="52C13FAD" w14:textId="77777777" w:rsidR="00F63E7B" w:rsidRDefault="00F63E7B" w:rsidP="00610284">
            <w:pPr>
              <w:spacing w:before="120" w:after="120" w:line="240" w:lineRule="auto"/>
              <w:rPr>
                <w:sz w:val="23"/>
                <w:szCs w:val="23"/>
              </w:rPr>
            </w:pPr>
          </w:p>
          <w:p w14:paraId="5AB4B539" w14:textId="77777777" w:rsidR="00F63E7B" w:rsidRDefault="00F63E7B" w:rsidP="00610284">
            <w:pPr>
              <w:spacing w:before="120" w:after="120" w:line="240" w:lineRule="auto"/>
              <w:rPr>
                <w:sz w:val="23"/>
                <w:szCs w:val="23"/>
              </w:rPr>
            </w:pPr>
            <w:r>
              <w:rPr>
                <w:sz w:val="23"/>
                <w:szCs w:val="23"/>
              </w:rPr>
              <w:t xml:space="preserve">6. </w:t>
            </w:r>
            <w:r w:rsidRPr="00A116C1">
              <w:t>In your experience: Do these assessments impact policies?</w:t>
            </w:r>
          </w:p>
        </w:tc>
      </w:tr>
      <w:tr w:rsidR="00F63E7B" w14:paraId="165E8C89" w14:textId="77777777" w:rsidTr="00610284">
        <w:tc>
          <w:tcPr>
            <w:tcW w:w="9350" w:type="dxa"/>
            <w:shd w:val="clear" w:color="auto" w:fill="D5DCE4" w:themeFill="text2" w:themeFillTint="33"/>
          </w:tcPr>
          <w:p w14:paraId="4FA06B39"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5"/>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Yes</w:t>
            </w:r>
          </w:p>
          <w:p w14:paraId="583E4B43"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6"/>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No</w:t>
            </w:r>
          </w:p>
          <w:p w14:paraId="68DA3635" w14:textId="77777777" w:rsidR="00F63E7B" w:rsidRDefault="00F63E7B" w:rsidP="00610284">
            <w:pPr>
              <w:spacing w:before="120" w:after="120" w:line="240" w:lineRule="auto"/>
              <w:rPr>
                <w:sz w:val="23"/>
                <w:szCs w:val="23"/>
              </w:rPr>
            </w:pPr>
            <w:r w:rsidRPr="009938BF">
              <w:rPr>
                <w:rFonts w:cstheme="minorHAnsi"/>
                <w:color w:val="000000" w:themeColor="text1"/>
                <w:szCs w:val="22"/>
              </w:rPr>
              <w:fldChar w:fldCharType="begin">
                <w:ffData>
                  <w:name w:val="Check147"/>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Don’t Know</w:t>
            </w:r>
          </w:p>
        </w:tc>
      </w:tr>
      <w:tr w:rsidR="00F63E7B" w14:paraId="5EE838FA" w14:textId="77777777" w:rsidTr="00610284">
        <w:tc>
          <w:tcPr>
            <w:tcW w:w="9350" w:type="dxa"/>
          </w:tcPr>
          <w:p w14:paraId="44423238" w14:textId="77777777" w:rsidR="00F63E7B" w:rsidRDefault="00F63E7B" w:rsidP="00610284">
            <w:pPr>
              <w:spacing w:before="120" w:after="120" w:line="240" w:lineRule="auto"/>
              <w:rPr>
                <w:sz w:val="23"/>
                <w:szCs w:val="23"/>
              </w:rPr>
            </w:pPr>
          </w:p>
          <w:p w14:paraId="3A8D6F00" w14:textId="77777777" w:rsidR="00F63E7B" w:rsidRPr="00D80C2C" w:rsidRDefault="00F63E7B" w:rsidP="00610284">
            <w:pPr>
              <w:spacing w:before="120" w:after="120" w:line="240" w:lineRule="auto"/>
              <w:rPr>
                <w:rFonts w:cstheme="minorHAnsi"/>
                <w:bCs/>
              </w:rPr>
            </w:pPr>
            <w:r>
              <w:rPr>
                <w:sz w:val="23"/>
                <w:szCs w:val="23"/>
              </w:rPr>
              <w:t xml:space="preserve">7. </w:t>
            </w:r>
            <w:r w:rsidRPr="00A116C1">
              <w:rPr>
                <w:rFonts w:cstheme="minorHAnsi"/>
                <w:bCs/>
              </w:rPr>
              <w:t>If you answered yes to the previous question, please explain why:</w:t>
            </w:r>
          </w:p>
        </w:tc>
      </w:tr>
      <w:tr w:rsidR="00F63E7B" w14:paraId="6613B500" w14:textId="77777777" w:rsidTr="00610284">
        <w:tc>
          <w:tcPr>
            <w:tcW w:w="9350" w:type="dxa"/>
            <w:shd w:val="clear" w:color="auto" w:fill="D5DCE4" w:themeFill="text2" w:themeFillTint="33"/>
          </w:tcPr>
          <w:p w14:paraId="0DDEB0D4" w14:textId="77777777" w:rsidR="00F63E7B" w:rsidRDefault="00F63E7B" w:rsidP="00610284">
            <w:pPr>
              <w:spacing w:before="120" w:after="120" w:line="240" w:lineRule="auto"/>
              <w:rPr>
                <w:sz w:val="23"/>
                <w:szCs w:val="23"/>
              </w:rPr>
            </w:pPr>
          </w:p>
          <w:p w14:paraId="33327EF9" w14:textId="77777777" w:rsidR="00F63E7B" w:rsidRDefault="00F63E7B" w:rsidP="00610284">
            <w:pPr>
              <w:spacing w:before="120" w:after="120" w:line="240" w:lineRule="auto"/>
              <w:rPr>
                <w:sz w:val="23"/>
                <w:szCs w:val="23"/>
              </w:rPr>
            </w:pPr>
          </w:p>
          <w:p w14:paraId="333DD4A6" w14:textId="77777777" w:rsidR="00F63E7B" w:rsidRDefault="00F63E7B" w:rsidP="00610284">
            <w:pPr>
              <w:spacing w:before="120" w:after="120" w:line="240" w:lineRule="auto"/>
              <w:rPr>
                <w:sz w:val="23"/>
                <w:szCs w:val="23"/>
              </w:rPr>
            </w:pPr>
          </w:p>
        </w:tc>
      </w:tr>
      <w:tr w:rsidR="00F63E7B" w14:paraId="233DA196" w14:textId="77777777" w:rsidTr="00610284">
        <w:tc>
          <w:tcPr>
            <w:tcW w:w="9350" w:type="dxa"/>
          </w:tcPr>
          <w:p w14:paraId="1D13B2E5" w14:textId="77777777" w:rsidR="00F63E7B" w:rsidRDefault="00F63E7B" w:rsidP="00610284">
            <w:pPr>
              <w:spacing w:before="120" w:after="120" w:line="240" w:lineRule="auto"/>
              <w:rPr>
                <w:sz w:val="23"/>
                <w:szCs w:val="23"/>
              </w:rPr>
            </w:pPr>
          </w:p>
          <w:p w14:paraId="17C2B244" w14:textId="77777777" w:rsidR="00F63E7B" w:rsidRPr="00D80C2C" w:rsidRDefault="00F63E7B" w:rsidP="00610284">
            <w:pPr>
              <w:spacing w:before="120" w:after="120" w:line="240" w:lineRule="auto"/>
              <w:rPr>
                <w:rFonts w:cstheme="minorHAnsi"/>
                <w:bCs/>
              </w:rPr>
            </w:pPr>
            <w:r>
              <w:rPr>
                <w:sz w:val="23"/>
                <w:szCs w:val="23"/>
              </w:rPr>
              <w:t xml:space="preserve">8. </w:t>
            </w:r>
            <w:r w:rsidRPr="00A116C1">
              <w:rPr>
                <w:rFonts w:cstheme="minorHAnsi"/>
                <w:bCs/>
              </w:rPr>
              <w:t>If you answered no to the previous question, please explain why not:</w:t>
            </w:r>
          </w:p>
        </w:tc>
      </w:tr>
      <w:tr w:rsidR="00F63E7B" w14:paraId="427EEE3B" w14:textId="77777777" w:rsidTr="00610284">
        <w:tc>
          <w:tcPr>
            <w:tcW w:w="9350" w:type="dxa"/>
            <w:shd w:val="clear" w:color="auto" w:fill="D5DCE4" w:themeFill="text2" w:themeFillTint="33"/>
          </w:tcPr>
          <w:p w14:paraId="0E6CCAE4" w14:textId="77777777" w:rsidR="00F63E7B" w:rsidRDefault="00F63E7B" w:rsidP="00610284">
            <w:pPr>
              <w:spacing w:before="120" w:after="120" w:line="240" w:lineRule="auto"/>
              <w:rPr>
                <w:sz w:val="23"/>
                <w:szCs w:val="23"/>
              </w:rPr>
            </w:pPr>
          </w:p>
          <w:p w14:paraId="7EB046AB" w14:textId="77777777" w:rsidR="00F63E7B" w:rsidRDefault="00F63E7B" w:rsidP="00610284">
            <w:pPr>
              <w:spacing w:before="120" w:after="120" w:line="240" w:lineRule="auto"/>
              <w:rPr>
                <w:sz w:val="23"/>
                <w:szCs w:val="23"/>
              </w:rPr>
            </w:pPr>
          </w:p>
          <w:p w14:paraId="4B941704" w14:textId="3FEED2E5" w:rsidR="00F63E7B" w:rsidRDefault="00F63E7B" w:rsidP="00610284">
            <w:pPr>
              <w:spacing w:before="120" w:after="120" w:line="240" w:lineRule="auto"/>
              <w:rPr>
                <w:sz w:val="23"/>
                <w:szCs w:val="23"/>
              </w:rPr>
            </w:pPr>
          </w:p>
          <w:p w14:paraId="481D68BE" w14:textId="006D19B8" w:rsidR="005E4810" w:rsidRDefault="005E4810" w:rsidP="00610284">
            <w:pPr>
              <w:spacing w:before="120" w:after="120" w:line="240" w:lineRule="auto"/>
              <w:rPr>
                <w:sz w:val="23"/>
                <w:szCs w:val="23"/>
              </w:rPr>
            </w:pPr>
          </w:p>
          <w:p w14:paraId="748050D4" w14:textId="77777777" w:rsidR="005E4810" w:rsidRDefault="005E4810" w:rsidP="00610284">
            <w:pPr>
              <w:spacing w:before="120" w:after="120" w:line="240" w:lineRule="auto"/>
              <w:rPr>
                <w:sz w:val="23"/>
                <w:szCs w:val="23"/>
              </w:rPr>
            </w:pPr>
          </w:p>
          <w:p w14:paraId="0B43C8E7" w14:textId="77777777" w:rsidR="00F63E7B" w:rsidRDefault="00F63E7B" w:rsidP="00610284">
            <w:pPr>
              <w:spacing w:before="120" w:after="120" w:line="240" w:lineRule="auto"/>
              <w:rPr>
                <w:sz w:val="23"/>
                <w:szCs w:val="23"/>
              </w:rPr>
            </w:pPr>
          </w:p>
        </w:tc>
      </w:tr>
      <w:tr w:rsidR="00F63E7B" w14:paraId="3453545D" w14:textId="77777777" w:rsidTr="00610284">
        <w:tc>
          <w:tcPr>
            <w:tcW w:w="9350" w:type="dxa"/>
          </w:tcPr>
          <w:p w14:paraId="1A861CA3" w14:textId="77777777" w:rsidR="00F63E7B" w:rsidRDefault="00F63E7B" w:rsidP="00610284">
            <w:pPr>
              <w:spacing w:before="120" w:after="120" w:line="240" w:lineRule="auto"/>
              <w:rPr>
                <w:sz w:val="23"/>
                <w:szCs w:val="23"/>
              </w:rPr>
            </w:pPr>
          </w:p>
          <w:p w14:paraId="26054C78" w14:textId="77777777" w:rsidR="00F63E7B" w:rsidRDefault="00F63E7B" w:rsidP="00610284">
            <w:pPr>
              <w:spacing w:before="120" w:after="120" w:line="240" w:lineRule="auto"/>
              <w:rPr>
                <w:sz w:val="23"/>
                <w:szCs w:val="23"/>
              </w:rPr>
            </w:pPr>
            <w:r>
              <w:rPr>
                <w:sz w:val="23"/>
                <w:szCs w:val="23"/>
              </w:rPr>
              <w:t xml:space="preserve">9. </w:t>
            </w:r>
            <w:r w:rsidRPr="00A116C1">
              <w:rPr>
                <w:rFonts w:cstheme="minorHAnsi"/>
              </w:rPr>
              <w:t>Is there a full cost benefit analysis of policy impacts across all sectors included as part of the ex- ante assessments related to new policies or plans?</w:t>
            </w:r>
          </w:p>
        </w:tc>
      </w:tr>
      <w:tr w:rsidR="00F63E7B" w14:paraId="2CB40805" w14:textId="77777777" w:rsidTr="00610284">
        <w:tc>
          <w:tcPr>
            <w:tcW w:w="9350" w:type="dxa"/>
            <w:shd w:val="clear" w:color="auto" w:fill="D5DCE4" w:themeFill="text2" w:themeFillTint="33"/>
          </w:tcPr>
          <w:p w14:paraId="7BD8332C"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lastRenderedPageBreak/>
              <w:fldChar w:fldCharType="begin">
                <w:ffData>
                  <w:name w:val="Check145"/>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Yes</w:t>
            </w:r>
          </w:p>
          <w:p w14:paraId="30301273"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6"/>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No</w:t>
            </w:r>
          </w:p>
          <w:p w14:paraId="3F409C2C" w14:textId="77777777" w:rsidR="00F63E7B" w:rsidRPr="00D80C2C"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7"/>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Don’t Know</w:t>
            </w:r>
          </w:p>
        </w:tc>
      </w:tr>
      <w:tr w:rsidR="00F63E7B" w14:paraId="26287DB8" w14:textId="77777777" w:rsidTr="00610284">
        <w:tc>
          <w:tcPr>
            <w:tcW w:w="9350" w:type="dxa"/>
          </w:tcPr>
          <w:p w14:paraId="11A47EF6" w14:textId="77777777" w:rsidR="00F63E7B" w:rsidRDefault="00F63E7B" w:rsidP="00610284">
            <w:pPr>
              <w:spacing w:before="120" w:after="120" w:line="240" w:lineRule="auto"/>
              <w:rPr>
                <w:sz w:val="23"/>
                <w:szCs w:val="23"/>
              </w:rPr>
            </w:pPr>
          </w:p>
          <w:p w14:paraId="6EA7605B" w14:textId="77777777" w:rsidR="00F63E7B" w:rsidRDefault="00F63E7B" w:rsidP="00610284">
            <w:pPr>
              <w:spacing w:before="120" w:after="120" w:line="240" w:lineRule="auto"/>
              <w:rPr>
                <w:sz w:val="23"/>
                <w:szCs w:val="23"/>
              </w:rPr>
            </w:pPr>
            <w:r>
              <w:rPr>
                <w:sz w:val="23"/>
                <w:szCs w:val="23"/>
              </w:rPr>
              <w:t xml:space="preserve">10. </w:t>
            </w:r>
            <w:r w:rsidRPr="002E3359">
              <w:rPr>
                <w:rFonts w:cstheme="minorHAnsi"/>
              </w:rPr>
              <w:t>Is there a system for ex-post assessment of the contribution of policies or plans to the social, economic and environmental dimensions of sustainable development and cross-sectoral impacts to inform future policy making?</w:t>
            </w:r>
          </w:p>
        </w:tc>
      </w:tr>
      <w:tr w:rsidR="00F63E7B" w14:paraId="7EE57C4A" w14:textId="77777777" w:rsidTr="00610284">
        <w:tc>
          <w:tcPr>
            <w:tcW w:w="9350" w:type="dxa"/>
            <w:shd w:val="clear" w:color="auto" w:fill="D5DCE4" w:themeFill="text2" w:themeFillTint="33"/>
          </w:tcPr>
          <w:p w14:paraId="7A6BBCA7"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5"/>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Yes</w:t>
            </w:r>
          </w:p>
          <w:p w14:paraId="12315772"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6"/>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No</w:t>
            </w:r>
          </w:p>
          <w:p w14:paraId="09F45ECC" w14:textId="77777777" w:rsidR="00F63E7B" w:rsidRDefault="00F63E7B" w:rsidP="00610284">
            <w:pPr>
              <w:spacing w:before="120" w:after="120" w:line="240" w:lineRule="auto"/>
              <w:rPr>
                <w:sz w:val="23"/>
                <w:szCs w:val="23"/>
              </w:rPr>
            </w:pPr>
            <w:r w:rsidRPr="009938BF">
              <w:rPr>
                <w:rFonts w:cstheme="minorHAnsi"/>
                <w:color w:val="000000" w:themeColor="text1"/>
                <w:szCs w:val="22"/>
              </w:rPr>
              <w:fldChar w:fldCharType="begin">
                <w:ffData>
                  <w:name w:val="Check147"/>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Don’t Know</w:t>
            </w:r>
          </w:p>
        </w:tc>
      </w:tr>
      <w:tr w:rsidR="00F63E7B" w14:paraId="20D4429F" w14:textId="77777777" w:rsidTr="00610284">
        <w:tc>
          <w:tcPr>
            <w:tcW w:w="9350" w:type="dxa"/>
          </w:tcPr>
          <w:p w14:paraId="44DE2E53" w14:textId="77777777" w:rsidR="00F63E7B" w:rsidRDefault="00F63E7B" w:rsidP="00610284">
            <w:pPr>
              <w:spacing w:before="120" w:after="120" w:line="240" w:lineRule="auto"/>
              <w:rPr>
                <w:sz w:val="23"/>
                <w:szCs w:val="23"/>
              </w:rPr>
            </w:pPr>
          </w:p>
          <w:p w14:paraId="1AA40158" w14:textId="77777777" w:rsidR="00F63E7B" w:rsidRDefault="00F63E7B" w:rsidP="00610284">
            <w:pPr>
              <w:spacing w:before="120" w:after="120" w:line="240" w:lineRule="auto"/>
              <w:rPr>
                <w:sz w:val="23"/>
                <w:szCs w:val="23"/>
              </w:rPr>
            </w:pPr>
            <w:r>
              <w:rPr>
                <w:sz w:val="23"/>
                <w:szCs w:val="23"/>
              </w:rPr>
              <w:t xml:space="preserve">11. </w:t>
            </w:r>
            <w:r w:rsidRPr="002E3359">
              <w:rPr>
                <w:rFonts w:cstheme="minorHAnsi"/>
              </w:rPr>
              <w:t xml:space="preserve">In your experience: Are the assessments used to inform future </w:t>
            </w:r>
            <w:proofErr w:type="gramStart"/>
            <w:r w:rsidRPr="002E3359">
              <w:rPr>
                <w:rFonts w:cstheme="minorHAnsi"/>
              </w:rPr>
              <w:t>policy</w:t>
            </w:r>
            <w:r>
              <w:rPr>
                <w:rFonts w:cstheme="minorHAnsi"/>
              </w:rPr>
              <w:t>-making</w:t>
            </w:r>
            <w:proofErr w:type="gramEnd"/>
            <w:r w:rsidRPr="002E3359">
              <w:rPr>
                <w:rFonts w:cstheme="minorHAnsi"/>
              </w:rPr>
              <w:t>?</w:t>
            </w:r>
          </w:p>
        </w:tc>
      </w:tr>
      <w:tr w:rsidR="00F63E7B" w14:paraId="0B032F79" w14:textId="77777777" w:rsidTr="00610284">
        <w:tc>
          <w:tcPr>
            <w:tcW w:w="9350" w:type="dxa"/>
            <w:shd w:val="clear" w:color="auto" w:fill="D5DCE4" w:themeFill="text2" w:themeFillTint="33"/>
          </w:tcPr>
          <w:p w14:paraId="0A0C8357"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5"/>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Yes</w:t>
            </w:r>
          </w:p>
          <w:p w14:paraId="1D174F37"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6"/>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No</w:t>
            </w:r>
          </w:p>
          <w:p w14:paraId="2246A3B6" w14:textId="77777777" w:rsidR="00F63E7B" w:rsidRDefault="00F63E7B" w:rsidP="00610284">
            <w:pPr>
              <w:spacing w:before="120" w:after="120" w:line="240" w:lineRule="auto"/>
              <w:rPr>
                <w:sz w:val="23"/>
                <w:szCs w:val="23"/>
              </w:rPr>
            </w:pPr>
            <w:r w:rsidRPr="009938BF">
              <w:rPr>
                <w:rFonts w:cstheme="minorHAnsi"/>
                <w:color w:val="000000" w:themeColor="text1"/>
                <w:szCs w:val="22"/>
              </w:rPr>
              <w:fldChar w:fldCharType="begin">
                <w:ffData>
                  <w:name w:val="Check147"/>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Don’t Know</w:t>
            </w:r>
          </w:p>
        </w:tc>
      </w:tr>
      <w:tr w:rsidR="00F63E7B" w14:paraId="07033B88" w14:textId="77777777" w:rsidTr="00610284">
        <w:tc>
          <w:tcPr>
            <w:tcW w:w="9350" w:type="dxa"/>
          </w:tcPr>
          <w:p w14:paraId="1440EAD5" w14:textId="77777777" w:rsidR="00F63E7B" w:rsidRDefault="00F63E7B" w:rsidP="00610284">
            <w:pPr>
              <w:spacing w:before="120" w:after="120" w:line="240" w:lineRule="auto"/>
              <w:rPr>
                <w:sz w:val="23"/>
                <w:szCs w:val="23"/>
              </w:rPr>
            </w:pPr>
          </w:p>
          <w:p w14:paraId="197DB7DC" w14:textId="77777777" w:rsidR="00F63E7B" w:rsidRPr="00D80C2C" w:rsidRDefault="00F63E7B" w:rsidP="00610284">
            <w:pPr>
              <w:spacing w:before="120" w:after="120" w:line="240" w:lineRule="auto"/>
              <w:rPr>
                <w:rFonts w:cstheme="minorHAnsi"/>
              </w:rPr>
            </w:pPr>
            <w:r>
              <w:rPr>
                <w:sz w:val="23"/>
                <w:szCs w:val="23"/>
              </w:rPr>
              <w:t xml:space="preserve">12. </w:t>
            </w:r>
            <w:r w:rsidRPr="002E3359">
              <w:rPr>
                <w:rFonts w:cstheme="minorHAnsi"/>
              </w:rPr>
              <w:t>Please explain your answer to the previous question:</w:t>
            </w:r>
          </w:p>
        </w:tc>
      </w:tr>
      <w:tr w:rsidR="00F63E7B" w14:paraId="6B731D20" w14:textId="77777777" w:rsidTr="00610284">
        <w:tc>
          <w:tcPr>
            <w:tcW w:w="9350" w:type="dxa"/>
            <w:shd w:val="clear" w:color="auto" w:fill="D5DCE4" w:themeFill="text2" w:themeFillTint="33"/>
          </w:tcPr>
          <w:p w14:paraId="220F8442" w14:textId="77777777" w:rsidR="00F63E7B" w:rsidRDefault="00F63E7B" w:rsidP="00610284">
            <w:pPr>
              <w:spacing w:before="120" w:after="120" w:line="240" w:lineRule="auto"/>
              <w:rPr>
                <w:sz w:val="23"/>
                <w:szCs w:val="23"/>
              </w:rPr>
            </w:pPr>
          </w:p>
          <w:p w14:paraId="4851A620" w14:textId="77777777" w:rsidR="00F63E7B" w:rsidRDefault="00F63E7B" w:rsidP="00610284">
            <w:pPr>
              <w:spacing w:before="120" w:after="120" w:line="240" w:lineRule="auto"/>
              <w:rPr>
                <w:sz w:val="23"/>
                <w:szCs w:val="23"/>
              </w:rPr>
            </w:pPr>
          </w:p>
          <w:p w14:paraId="7F5F04C5" w14:textId="77777777" w:rsidR="00F63E7B" w:rsidRDefault="00F63E7B" w:rsidP="00610284">
            <w:pPr>
              <w:spacing w:before="120" w:after="120" w:line="240" w:lineRule="auto"/>
              <w:rPr>
                <w:sz w:val="23"/>
                <w:szCs w:val="23"/>
              </w:rPr>
            </w:pPr>
          </w:p>
          <w:p w14:paraId="7B46F006" w14:textId="77777777" w:rsidR="00F63E7B" w:rsidRDefault="00F63E7B" w:rsidP="00610284">
            <w:pPr>
              <w:spacing w:before="120" w:after="120" w:line="240" w:lineRule="auto"/>
              <w:rPr>
                <w:sz w:val="23"/>
                <w:szCs w:val="23"/>
              </w:rPr>
            </w:pPr>
          </w:p>
        </w:tc>
      </w:tr>
      <w:tr w:rsidR="00F63E7B" w14:paraId="7ACCB785" w14:textId="77777777" w:rsidTr="00610284">
        <w:tc>
          <w:tcPr>
            <w:tcW w:w="9350" w:type="dxa"/>
          </w:tcPr>
          <w:p w14:paraId="3A3133B6" w14:textId="77777777" w:rsidR="00F63E7B" w:rsidRDefault="00F63E7B" w:rsidP="00610284">
            <w:pPr>
              <w:spacing w:before="120" w:after="120" w:line="240" w:lineRule="auto"/>
              <w:rPr>
                <w:sz w:val="23"/>
                <w:szCs w:val="23"/>
              </w:rPr>
            </w:pPr>
          </w:p>
          <w:p w14:paraId="0C9993EE" w14:textId="77777777" w:rsidR="00F63E7B" w:rsidRDefault="00F63E7B" w:rsidP="00610284">
            <w:pPr>
              <w:spacing w:before="120" w:after="120" w:line="240" w:lineRule="auto"/>
              <w:rPr>
                <w:sz w:val="23"/>
                <w:szCs w:val="23"/>
              </w:rPr>
            </w:pPr>
            <w:r>
              <w:rPr>
                <w:sz w:val="23"/>
                <w:szCs w:val="23"/>
              </w:rPr>
              <w:t xml:space="preserve">13. </w:t>
            </w:r>
            <w:r w:rsidRPr="002E3359">
              <w:rPr>
                <w:rFonts w:cstheme="minorHAnsi"/>
              </w:rPr>
              <w:t xml:space="preserve">Is there a mechanism in place to assess risks, prevent or mitigate potentially negative effects on current and future wellbeing of generations and optimize synergies between different policies as part of policy planning? If no or don't know, please go to question </w:t>
            </w:r>
            <w:r>
              <w:rPr>
                <w:rFonts w:cstheme="minorHAnsi"/>
              </w:rPr>
              <w:t>15</w:t>
            </w:r>
          </w:p>
        </w:tc>
      </w:tr>
      <w:tr w:rsidR="00F63E7B" w14:paraId="268D79A1" w14:textId="77777777" w:rsidTr="00610284">
        <w:tc>
          <w:tcPr>
            <w:tcW w:w="9350" w:type="dxa"/>
            <w:shd w:val="clear" w:color="auto" w:fill="D5DCE4" w:themeFill="text2" w:themeFillTint="33"/>
          </w:tcPr>
          <w:p w14:paraId="1AA97403" w14:textId="77777777" w:rsidR="00F63E7B" w:rsidRDefault="00F63E7B" w:rsidP="00610284">
            <w:pPr>
              <w:spacing w:before="120" w:after="120" w:line="240" w:lineRule="auto"/>
              <w:rPr>
                <w:sz w:val="23"/>
                <w:szCs w:val="23"/>
              </w:rPr>
            </w:pPr>
          </w:p>
          <w:p w14:paraId="71D452F4" w14:textId="77777777" w:rsidR="00F63E7B" w:rsidRDefault="00F63E7B" w:rsidP="00610284">
            <w:pPr>
              <w:spacing w:before="120" w:after="120" w:line="240" w:lineRule="auto"/>
              <w:rPr>
                <w:sz w:val="23"/>
                <w:szCs w:val="23"/>
              </w:rPr>
            </w:pPr>
          </w:p>
          <w:p w14:paraId="797F5FDC" w14:textId="77777777" w:rsidR="00F63E7B" w:rsidRDefault="00F63E7B" w:rsidP="00610284">
            <w:pPr>
              <w:spacing w:before="120" w:after="120" w:line="240" w:lineRule="auto"/>
              <w:rPr>
                <w:sz w:val="23"/>
                <w:szCs w:val="23"/>
              </w:rPr>
            </w:pPr>
          </w:p>
        </w:tc>
      </w:tr>
      <w:tr w:rsidR="00F63E7B" w14:paraId="46D1C90F" w14:textId="77777777" w:rsidTr="00610284">
        <w:tc>
          <w:tcPr>
            <w:tcW w:w="9350" w:type="dxa"/>
          </w:tcPr>
          <w:p w14:paraId="1C7FCEF6" w14:textId="77777777" w:rsidR="00F63E7B" w:rsidRDefault="00F63E7B" w:rsidP="00610284">
            <w:pPr>
              <w:spacing w:before="120" w:after="120" w:line="240" w:lineRule="auto"/>
              <w:rPr>
                <w:sz w:val="23"/>
                <w:szCs w:val="23"/>
              </w:rPr>
            </w:pPr>
          </w:p>
          <w:p w14:paraId="6E33730E" w14:textId="77777777" w:rsidR="00F63E7B" w:rsidRPr="003821DB" w:rsidRDefault="00F63E7B" w:rsidP="00610284">
            <w:pPr>
              <w:spacing w:before="120" w:after="120" w:line="240" w:lineRule="auto"/>
              <w:rPr>
                <w:rFonts w:cstheme="minorHAnsi"/>
              </w:rPr>
            </w:pPr>
            <w:r>
              <w:rPr>
                <w:sz w:val="23"/>
                <w:szCs w:val="23"/>
              </w:rPr>
              <w:t xml:space="preserve">14. </w:t>
            </w:r>
            <w:r w:rsidRPr="002E3359">
              <w:rPr>
                <w:rFonts w:cstheme="minorHAnsi"/>
              </w:rPr>
              <w:t>If you answered yes to the previous question, please specify what kind of mechanism: (please check all that applies)</w:t>
            </w:r>
            <w:r>
              <w:rPr>
                <w:rFonts w:cstheme="minorHAnsi"/>
              </w:rPr>
              <w:t>.</w:t>
            </w:r>
          </w:p>
        </w:tc>
      </w:tr>
      <w:tr w:rsidR="00F63E7B" w14:paraId="7DB1B4EC" w14:textId="77777777" w:rsidTr="00610284">
        <w:tc>
          <w:tcPr>
            <w:tcW w:w="9350" w:type="dxa"/>
            <w:shd w:val="clear" w:color="auto" w:fill="D5DCE4" w:themeFill="text2" w:themeFillTint="33"/>
          </w:tcPr>
          <w:p w14:paraId="791B30B8" w14:textId="77777777" w:rsidR="00F63E7B" w:rsidRPr="002E3359" w:rsidRDefault="00F63E7B" w:rsidP="00610284">
            <w:pPr>
              <w:spacing w:before="120" w:after="120" w:line="240" w:lineRule="auto"/>
              <w:rPr>
                <w:rFonts w:cstheme="minorHAnsi"/>
              </w:rPr>
            </w:pPr>
            <w:r>
              <w:rPr>
                <w:rFonts w:cstheme="minorHAnsi"/>
              </w:rPr>
              <w:lastRenderedPageBreak/>
              <w:fldChar w:fldCharType="begin">
                <w:ffData>
                  <w:name w:val="Check32"/>
                  <w:enabled/>
                  <w:calcOnExit w:val="0"/>
                  <w:checkBox>
                    <w:sizeAuto/>
                    <w:default w:val="0"/>
                  </w:checkBox>
                </w:ffData>
              </w:fldChar>
            </w:r>
            <w:bookmarkStart w:id="0" w:name="Check32"/>
            <w:r>
              <w:rPr>
                <w:rFonts w:cstheme="minorHAnsi"/>
              </w:rPr>
              <w:instrText xml:space="preserve"> FORMCHECKBOX </w:instrText>
            </w:r>
            <w:r w:rsidR="00473D34">
              <w:rPr>
                <w:rFonts w:cstheme="minorHAnsi"/>
              </w:rPr>
            </w:r>
            <w:r w:rsidR="00473D34">
              <w:rPr>
                <w:rFonts w:cstheme="minorHAnsi"/>
              </w:rPr>
              <w:fldChar w:fldCharType="separate"/>
            </w:r>
            <w:r>
              <w:rPr>
                <w:rFonts w:cstheme="minorHAnsi"/>
              </w:rPr>
              <w:fldChar w:fldCharType="end"/>
            </w:r>
            <w:bookmarkEnd w:id="0"/>
            <w:r>
              <w:rPr>
                <w:rFonts w:cstheme="minorHAnsi"/>
              </w:rPr>
              <w:t xml:space="preserve"> </w:t>
            </w:r>
            <w:r w:rsidRPr="002E3359">
              <w:rPr>
                <w:rFonts w:cstheme="minorHAnsi"/>
              </w:rPr>
              <w:t>Supreme Audit Institutions/ Independent Audit Institute</w:t>
            </w:r>
          </w:p>
          <w:p w14:paraId="2328EEBE" w14:textId="77777777" w:rsidR="00F63E7B" w:rsidRPr="002E3359" w:rsidRDefault="00F63E7B" w:rsidP="00610284">
            <w:pPr>
              <w:spacing w:before="120" w:after="120" w:line="240" w:lineRule="auto"/>
              <w:rPr>
                <w:rFonts w:cstheme="minorHAnsi"/>
              </w:rPr>
            </w:pPr>
            <w:r>
              <w:rPr>
                <w:rFonts w:cstheme="minorHAnsi"/>
              </w:rPr>
              <w:fldChar w:fldCharType="begin">
                <w:ffData>
                  <w:name w:val="Check33"/>
                  <w:enabled/>
                  <w:calcOnExit w:val="0"/>
                  <w:checkBox>
                    <w:sizeAuto/>
                    <w:default w:val="0"/>
                  </w:checkBox>
                </w:ffData>
              </w:fldChar>
            </w:r>
            <w:bookmarkStart w:id="1" w:name="Check33"/>
            <w:r>
              <w:rPr>
                <w:rFonts w:cstheme="minorHAnsi"/>
              </w:rPr>
              <w:instrText xml:space="preserve"> FORMCHECKBOX </w:instrText>
            </w:r>
            <w:r w:rsidR="00473D34">
              <w:rPr>
                <w:rFonts w:cstheme="minorHAnsi"/>
              </w:rPr>
            </w:r>
            <w:r w:rsidR="00473D34">
              <w:rPr>
                <w:rFonts w:cstheme="minorHAnsi"/>
              </w:rPr>
              <w:fldChar w:fldCharType="separate"/>
            </w:r>
            <w:r>
              <w:rPr>
                <w:rFonts w:cstheme="minorHAnsi"/>
              </w:rPr>
              <w:fldChar w:fldCharType="end"/>
            </w:r>
            <w:bookmarkEnd w:id="1"/>
            <w:r>
              <w:rPr>
                <w:rFonts w:cstheme="minorHAnsi"/>
              </w:rPr>
              <w:t xml:space="preserve"> </w:t>
            </w:r>
            <w:r w:rsidRPr="002E3359">
              <w:rPr>
                <w:rFonts w:cstheme="minorHAnsi"/>
              </w:rPr>
              <w:t>Parliament</w:t>
            </w:r>
          </w:p>
          <w:p w14:paraId="745BB813" w14:textId="77777777" w:rsidR="00F63E7B" w:rsidRDefault="00F63E7B" w:rsidP="00610284">
            <w:pPr>
              <w:spacing w:before="120" w:after="120" w:line="240" w:lineRule="auto"/>
              <w:rPr>
                <w:sz w:val="23"/>
                <w:szCs w:val="23"/>
              </w:rPr>
            </w:pPr>
            <w:r>
              <w:rPr>
                <w:rFonts w:cstheme="minorHAnsi"/>
              </w:rPr>
              <w:fldChar w:fldCharType="begin">
                <w:ffData>
                  <w:name w:val="Check34"/>
                  <w:enabled/>
                  <w:calcOnExit w:val="0"/>
                  <w:checkBox>
                    <w:sizeAuto/>
                    <w:default w:val="0"/>
                  </w:checkBox>
                </w:ffData>
              </w:fldChar>
            </w:r>
            <w:bookmarkStart w:id="2" w:name="Check34"/>
            <w:r>
              <w:rPr>
                <w:rFonts w:cstheme="minorHAnsi"/>
              </w:rPr>
              <w:instrText xml:space="preserve"> FORMCHECKBOX </w:instrText>
            </w:r>
            <w:r w:rsidR="00473D34">
              <w:rPr>
                <w:rFonts w:cstheme="minorHAnsi"/>
              </w:rPr>
            </w:r>
            <w:r w:rsidR="00473D34">
              <w:rPr>
                <w:rFonts w:cstheme="minorHAnsi"/>
              </w:rPr>
              <w:fldChar w:fldCharType="separate"/>
            </w:r>
            <w:r>
              <w:rPr>
                <w:rFonts w:cstheme="minorHAnsi"/>
              </w:rPr>
              <w:fldChar w:fldCharType="end"/>
            </w:r>
            <w:bookmarkEnd w:id="2"/>
            <w:r>
              <w:rPr>
                <w:rFonts w:cstheme="minorHAnsi"/>
              </w:rPr>
              <w:t xml:space="preserve"> </w:t>
            </w:r>
            <w:r w:rsidRPr="002E3359">
              <w:rPr>
                <w:rFonts w:cstheme="minorHAnsi"/>
              </w:rPr>
              <w:t>Other:</w:t>
            </w:r>
          </w:p>
        </w:tc>
      </w:tr>
      <w:tr w:rsidR="00F63E7B" w14:paraId="3C71B4DB" w14:textId="77777777" w:rsidTr="00610284">
        <w:tc>
          <w:tcPr>
            <w:tcW w:w="9350" w:type="dxa"/>
            <w:shd w:val="clear" w:color="auto" w:fill="auto"/>
          </w:tcPr>
          <w:p w14:paraId="584B6250" w14:textId="77777777" w:rsidR="00F63E7B" w:rsidRDefault="00F63E7B" w:rsidP="00610284">
            <w:pPr>
              <w:spacing w:before="120" w:after="120" w:line="240" w:lineRule="auto"/>
              <w:rPr>
                <w:sz w:val="23"/>
                <w:szCs w:val="23"/>
              </w:rPr>
            </w:pPr>
          </w:p>
          <w:p w14:paraId="5F07771E" w14:textId="77777777" w:rsidR="00F63E7B" w:rsidRDefault="00F63E7B" w:rsidP="00610284">
            <w:pPr>
              <w:spacing w:before="120" w:after="120" w:line="240" w:lineRule="auto"/>
              <w:rPr>
                <w:rFonts w:cstheme="minorHAnsi"/>
              </w:rPr>
            </w:pPr>
            <w:r>
              <w:rPr>
                <w:sz w:val="23"/>
                <w:szCs w:val="23"/>
              </w:rPr>
              <w:t xml:space="preserve">15. </w:t>
            </w:r>
            <w:r w:rsidRPr="002E3359">
              <w:rPr>
                <w:rFonts w:cstheme="minorHAnsi"/>
              </w:rPr>
              <w:t xml:space="preserve">Have mitigation measures been implemented as a follow up? If no or don't know, please go to question </w:t>
            </w:r>
            <w:r>
              <w:rPr>
                <w:rFonts w:cstheme="minorHAnsi"/>
              </w:rPr>
              <w:t>17</w:t>
            </w:r>
          </w:p>
        </w:tc>
      </w:tr>
      <w:tr w:rsidR="00F63E7B" w14:paraId="2B55B00B" w14:textId="77777777" w:rsidTr="00610284">
        <w:tc>
          <w:tcPr>
            <w:tcW w:w="9350" w:type="dxa"/>
            <w:shd w:val="clear" w:color="auto" w:fill="D5DCE4" w:themeFill="text2" w:themeFillTint="33"/>
          </w:tcPr>
          <w:p w14:paraId="7134122B"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5"/>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Yes</w:t>
            </w:r>
          </w:p>
          <w:p w14:paraId="75A9E8F0"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6"/>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No</w:t>
            </w:r>
          </w:p>
          <w:p w14:paraId="125A3FFE" w14:textId="77777777" w:rsidR="00F63E7B" w:rsidRDefault="00F63E7B" w:rsidP="00610284">
            <w:pPr>
              <w:spacing w:before="120" w:after="120" w:line="240" w:lineRule="auto"/>
              <w:rPr>
                <w:sz w:val="23"/>
                <w:szCs w:val="23"/>
              </w:rPr>
            </w:pPr>
            <w:r w:rsidRPr="009938BF">
              <w:rPr>
                <w:rFonts w:cstheme="minorHAnsi"/>
                <w:color w:val="000000" w:themeColor="text1"/>
                <w:szCs w:val="22"/>
              </w:rPr>
              <w:fldChar w:fldCharType="begin">
                <w:ffData>
                  <w:name w:val="Check147"/>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Don’t Know</w:t>
            </w:r>
          </w:p>
        </w:tc>
      </w:tr>
      <w:tr w:rsidR="00F63E7B" w14:paraId="2256567F" w14:textId="77777777" w:rsidTr="00610284">
        <w:tc>
          <w:tcPr>
            <w:tcW w:w="9350" w:type="dxa"/>
          </w:tcPr>
          <w:p w14:paraId="114F5563" w14:textId="77777777" w:rsidR="00F63E7B" w:rsidRDefault="00F63E7B" w:rsidP="00610284">
            <w:pPr>
              <w:spacing w:before="120" w:after="120" w:line="240" w:lineRule="auto"/>
              <w:rPr>
                <w:sz w:val="23"/>
                <w:szCs w:val="23"/>
              </w:rPr>
            </w:pPr>
          </w:p>
          <w:p w14:paraId="2B8B8411" w14:textId="77777777" w:rsidR="00F63E7B" w:rsidRDefault="00F63E7B" w:rsidP="00610284">
            <w:pPr>
              <w:spacing w:before="120" w:after="120" w:line="240" w:lineRule="auto"/>
              <w:rPr>
                <w:sz w:val="23"/>
                <w:szCs w:val="23"/>
              </w:rPr>
            </w:pPr>
            <w:r>
              <w:rPr>
                <w:sz w:val="23"/>
                <w:szCs w:val="23"/>
              </w:rPr>
              <w:t xml:space="preserve">16. </w:t>
            </w:r>
            <w:r w:rsidRPr="002E3359">
              <w:rPr>
                <w:rFonts w:cstheme="minorHAnsi"/>
              </w:rPr>
              <w:t>If you answered yes to the previous question, please provide examples:</w:t>
            </w:r>
          </w:p>
        </w:tc>
      </w:tr>
      <w:tr w:rsidR="00F63E7B" w14:paraId="2EEC0C80" w14:textId="77777777" w:rsidTr="00610284">
        <w:tc>
          <w:tcPr>
            <w:tcW w:w="9350" w:type="dxa"/>
            <w:shd w:val="clear" w:color="auto" w:fill="D5DCE4" w:themeFill="text2" w:themeFillTint="33"/>
          </w:tcPr>
          <w:p w14:paraId="65410334" w14:textId="77777777" w:rsidR="00F63E7B" w:rsidRDefault="00F63E7B" w:rsidP="00610284">
            <w:pPr>
              <w:spacing w:before="120" w:after="120" w:line="240" w:lineRule="auto"/>
              <w:rPr>
                <w:sz w:val="23"/>
                <w:szCs w:val="23"/>
              </w:rPr>
            </w:pPr>
          </w:p>
          <w:p w14:paraId="3E796426" w14:textId="77777777" w:rsidR="00F63E7B" w:rsidRDefault="00F63E7B" w:rsidP="00610284">
            <w:pPr>
              <w:spacing w:before="120" w:after="120" w:line="240" w:lineRule="auto"/>
              <w:rPr>
                <w:sz w:val="23"/>
                <w:szCs w:val="23"/>
              </w:rPr>
            </w:pPr>
          </w:p>
          <w:p w14:paraId="5203DD9F" w14:textId="77777777" w:rsidR="00F63E7B" w:rsidRDefault="00F63E7B" w:rsidP="00610284">
            <w:pPr>
              <w:spacing w:before="120" w:after="120" w:line="240" w:lineRule="auto"/>
              <w:rPr>
                <w:sz w:val="23"/>
                <w:szCs w:val="23"/>
              </w:rPr>
            </w:pPr>
          </w:p>
          <w:p w14:paraId="7959F21A" w14:textId="77777777" w:rsidR="00F63E7B" w:rsidRDefault="00F63E7B" w:rsidP="00610284">
            <w:pPr>
              <w:spacing w:before="120" w:after="120" w:line="240" w:lineRule="auto"/>
              <w:rPr>
                <w:sz w:val="23"/>
                <w:szCs w:val="23"/>
              </w:rPr>
            </w:pPr>
          </w:p>
          <w:p w14:paraId="0AA9CB61" w14:textId="77777777" w:rsidR="00F63E7B" w:rsidRDefault="00F63E7B" w:rsidP="00610284">
            <w:pPr>
              <w:spacing w:before="120" w:after="120" w:line="240" w:lineRule="auto"/>
              <w:rPr>
                <w:sz w:val="23"/>
                <w:szCs w:val="23"/>
              </w:rPr>
            </w:pPr>
          </w:p>
        </w:tc>
      </w:tr>
      <w:tr w:rsidR="00F63E7B" w14:paraId="0C0B4B99" w14:textId="77777777" w:rsidTr="00610284">
        <w:tc>
          <w:tcPr>
            <w:tcW w:w="9350" w:type="dxa"/>
          </w:tcPr>
          <w:p w14:paraId="30A8502F" w14:textId="77777777" w:rsidR="00F63E7B" w:rsidRDefault="00F63E7B" w:rsidP="00610284">
            <w:pPr>
              <w:spacing w:before="120" w:after="120" w:line="240" w:lineRule="auto"/>
              <w:rPr>
                <w:sz w:val="23"/>
                <w:szCs w:val="23"/>
              </w:rPr>
            </w:pPr>
          </w:p>
          <w:p w14:paraId="4418F211" w14:textId="77777777" w:rsidR="00F63E7B" w:rsidRDefault="00F63E7B" w:rsidP="00610284">
            <w:pPr>
              <w:spacing w:before="120" w:after="120" w:line="240" w:lineRule="auto"/>
              <w:rPr>
                <w:sz w:val="23"/>
                <w:szCs w:val="23"/>
              </w:rPr>
            </w:pPr>
            <w:r>
              <w:rPr>
                <w:sz w:val="23"/>
                <w:szCs w:val="23"/>
              </w:rPr>
              <w:t xml:space="preserve">17. </w:t>
            </w:r>
            <w:r w:rsidRPr="002E3359">
              <w:rPr>
                <w:rFonts w:cstheme="minorHAnsi"/>
              </w:rPr>
              <w:t>Are systems/ mechanisms in place that consider international spill-overs of policies, e.g.</w:t>
            </w:r>
            <w:r>
              <w:rPr>
                <w:rFonts w:cstheme="minorHAnsi"/>
              </w:rPr>
              <w:t>,</w:t>
            </w:r>
            <w:r w:rsidRPr="002E3359">
              <w:rPr>
                <w:rFonts w:cstheme="minorHAnsi"/>
              </w:rPr>
              <w:t xml:space="preserve"> cross-border and international impacts? If yes, please provide examples:</w:t>
            </w:r>
          </w:p>
        </w:tc>
      </w:tr>
      <w:tr w:rsidR="00F63E7B" w14:paraId="5E309B31" w14:textId="77777777" w:rsidTr="00610284">
        <w:tc>
          <w:tcPr>
            <w:tcW w:w="9350" w:type="dxa"/>
            <w:shd w:val="clear" w:color="auto" w:fill="D5DCE4" w:themeFill="text2" w:themeFillTint="33"/>
          </w:tcPr>
          <w:p w14:paraId="285FE2C2"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5"/>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Yes</w:t>
            </w:r>
          </w:p>
          <w:p w14:paraId="018AEC78" w14:textId="77777777" w:rsidR="00F63E7B" w:rsidRPr="009938BF" w:rsidRDefault="00F63E7B" w:rsidP="00610284">
            <w:pPr>
              <w:spacing w:before="120" w:after="120" w:line="240" w:lineRule="auto"/>
              <w:rPr>
                <w:rFonts w:cstheme="minorHAnsi"/>
                <w:color w:val="000000" w:themeColor="text1"/>
                <w:szCs w:val="22"/>
              </w:rPr>
            </w:pPr>
            <w:r w:rsidRPr="009938BF">
              <w:rPr>
                <w:rFonts w:cstheme="minorHAnsi"/>
                <w:color w:val="000000" w:themeColor="text1"/>
                <w:szCs w:val="22"/>
              </w:rPr>
              <w:fldChar w:fldCharType="begin">
                <w:ffData>
                  <w:name w:val="Check146"/>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No</w:t>
            </w:r>
          </w:p>
          <w:p w14:paraId="499E6FB7" w14:textId="77777777" w:rsidR="00F63E7B" w:rsidRDefault="00F63E7B" w:rsidP="00610284">
            <w:pPr>
              <w:spacing w:before="120" w:after="120" w:line="240" w:lineRule="auto"/>
              <w:rPr>
                <w:sz w:val="23"/>
                <w:szCs w:val="23"/>
              </w:rPr>
            </w:pPr>
            <w:r w:rsidRPr="009938BF">
              <w:rPr>
                <w:rFonts w:cstheme="minorHAnsi"/>
                <w:color w:val="000000" w:themeColor="text1"/>
                <w:szCs w:val="22"/>
              </w:rPr>
              <w:fldChar w:fldCharType="begin">
                <w:ffData>
                  <w:name w:val="Check147"/>
                  <w:enabled/>
                  <w:calcOnExit w:val="0"/>
                  <w:checkBox>
                    <w:sizeAuto/>
                    <w:default w:val="0"/>
                  </w:checkBox>
                </w:ffData>
              </w:fldChar>
            </w:r>
            <w:r w:rsidRPr="009938BF">
              <w:rPr>
                <w:rFonts w:cstheme="minorHAnsi"/>
                <w:color w:val="000000" w:themeColor="text1"/>
                <w:szCs w:val="22"/>
              </w:rPr>
              <w:instrText xml:space="preserve"> FORMCHECKBOX </w:instrText>
            </w:r>
            <w:r w:rsidR="00473D34">
              <w:rPr>
                <w:rFonts w:cstheme="minorHAnsi"/>
                <w:color w:val="000000" w:themeColor="text1"/>
                <w:szCs w:val="22"/>
              </w:rPr>
            </w:r>
            <w:r w:rsidR="00473D34">
              <w:rPr>
                <w:rFonts w:cstheme="minorHAnsi"/>
                <w:color w:val="000000" w:themeColor="text1"/>
                <w:szCs w:val="22"/>
              </w:rPr>
              <w:fldChar w:fldCharType="separate"/>
            </w:r>
            <w:r w:rsidRPr="009938BF">
              <w:rPr>
                <w:rFonts w:cstheme="minorHAnsi"/>
                <w:color w:val="000000" w:themeColor="text1"/>
                <w:szCs w:val="22"/>
              </w:rPr>
              <w:fldChar w:fldCharType="end"/>
            </w:r>
            <w:r w:rsidRPr="009938BF">
              <w:rPr>
                <w:rFonts w:cstheme="minorHAnsi"/>
                <w:color w:val="000000" w:themeColor="text1"/>
                <w:szCs w:val="22"/>
              </w:rPr>
              <w:t xml:space="preserve"> Don’t Know</w:t>
            </w:r>
          </w:p>
        </w:tc>
      </w:tr>
      <w:tr w:rsidR="00F63E7B" w14:paraId="1607688C" w14:textId="77777777" w:rsidTr="00610284">
        <w:tc>
          <w:tcPr>
            <w:tcW w:w="9350" w:type="dxa"/>
          </w:tcPr>
          <w:p w14:paraId="09BE98B2" w14:textId="77777777" w:rsidR="00F63E7B" w:rsidRDefault="00F63E7B" w:rsidP="00610284">
            <w:pPr>
              <w:spacing w:before="120" w:after="120" w:line="240" w:lineRule="auto"/>
              <w:rPr>
                <w:sz w:val="23"/>
                <w:szCs w:val="23"/>
              </w:rPr>
            </w:pPr>
          </w:p>
          <w:p w14:paraId="6FF49BBC" w14:textId="77777777" w:rsidR="00F63E7B" w:rsidRPr="003821DB" w:rsidRDefault="00F63E7B" w:rsidP="00610284">
            <w:pPr>
              <w:spacing w:before="120" w:after="120" w:line="240" w:lineRule="auto"/>
              <w:rPr>
                <w:rFonts w:cstheme="minorHAnsi"/>
              </w:rPr>
            </w:pPr>
            <w:r>
              <w:rPr>
                <w:sz w:val="23"/>
                <w:szCs w:val="23"/>
              </w:rPr>
              <w:t xml:space="preserve">18. </w:t>
            </w:r>
            <w:r w:rsidRPr="002E3359">
              <w:rPr>
                <w:rFonts w:cstheme="minorHAnsi"/>
              </w:rPr>
              <w:t>Does your government make use of tools such as strategic foresight, scenario development and system thinking approaches in the formulation and implementation of policies? Please indicate which tools your government uses: (please check all that appl</w:t>
            </w:r>
            <w:r>
              <w:rPr>
                <w:rFonts w:cstheme="minorHAnsi"/>
              </w:rPr>
              <w:t>y</w:t>
            </w:r>
            <w:r w:rsidRPr="002E3359">
              <w:rPr>
                <w:rFonts w:cstheme="minorHAnsi"/>
              </w:rPr>
              <w:t>)</w:t>
            </w:r>
          </w:p>
        </w:tc>
      </w:tr>
      <w:tr w:rsidR="00F63E7B" w14:paraId="7DB0C1F1" w14:textId="77777777" w:rsidTr="00610284">
        <w:tc>
          <w:tcPr>
            <w:tcW w:w="9350" w:type="dxa"/>
            <w:shd w:val="clear" w:color="auto" w:fill="D5DCE4" w:themeFill="text2" w:themeFillTint="33"/>
          </w:tcPr>
          <w:p w14:paraId="3542700B" w14:textId="77777777" w:rsidR="00F63E7B" w:rsidRPr="002E3359" w:rsidRDefault="00F63E7B" w:rsidP="00610284">
            <w:pPr>
              <w:spacing w:before="120" w:after="120" w:line="240" w:lineRule="auto"/>
              <w:rPr>
                <w:rFonts w:cstheme="minorHAnsi"/>
              </w:rPr>
            </w:pPr>
            <w:r>
              <w:rPr>
                <w:rFonts w:cstheme="minorHAnsi"/>
              </w:rPr>
              <w:fldChar w:fldCharType="begin">
                <w:ffData>
                  <w:name w:val="Check35"/>
                  <w:enabled/>
                  <w:calcOnExit w:val="0"/>
                  <w:checkBox>
                    <w:sizeAuto/>
                    <w:default w:val="0"/>
                  </w:checkBox>
                </w:ffData>
              </w:fldChar>
            </w:r>
            <w:bookmarkStart w:id="3" w:name="Check35"/>
            <w:r>
              <w:rPr>
                <w:rFonts w:cstheme="minorHAnsi"/>
              </w:rPr>
              <w:instrText xml:space="preserve"> FORMCHECKBOX </w:instrText>
            </w:r>
            <w:r w:rsidR="00473D34">
              <w:rPr>
                <w:rFonts w:cstheme="minorHAnsi"/>
              </w:rPr>
            </w:r>
            <w:r w:rsidR="00473D34">
              <w:rPr>
                <w:rFonts w:cstheme="minorHAnsi"/>
              </w:rPr>
              <w:fldChar w:fldCharType="separate"/>
            </w:r>
            <w:r>
              <w:rPr>
                <w:rFonts w:cstheme="minorHAnsi"/>
              </w:rPr>
              <w:fldChar w:fldCharType="end"/>
            </w:r>
            <w:bookmarkEnd w:id="3"/>
            <w:r>
              <w:rPr>
                <w:rFonts w:cstheme="minorHAnsi"/>
              </w:rPr>
              <w:t xml:space="preserve"> S</w:t>
            </w:r>
            <w:r w:rsidRPr="002E3359">
              <w:rPr>
                <w:rFonts w:cstheme="minorHAnsi"/>
              </w:rPr>
              <w:t xml:space="preserve">trategic planning and foresight: COMBOS, </w:t>
            </w:r>
            <w:proofErr w:type="spellStart"/>
            <w:r w:rsidRPr="002E3359">
              <w:rPr>
                <w:rFonts w:cstheme="minorHAnsi"/>
              </w:rPr>
              <w:t>Wayfinder</w:t>
            </w:r>
            <w:proofErr w:type="spellEnd"/>
            <w:r w:rsidRPr="002E3359">
              <w:rPr>
                <w:rFonts w:cstheme="minorHAnsi"/>
              </w:rPr>
              <w:t>, others (please specify):</w:t>
            </w:r>
          </w:p>
          <w:p w14:paraId="50D11DC7" w14:textId="77777777" w:rsidR="00F63E7B" w:rsidRPr="002E3359" w:rsidRDefault="00F63E7B" w:rsidP="00610284">
            <w:pPr>
              <w:spacing w:before="120" w:after="120" w:line="240" w:lineRule="auto"/>
              <w:rPr>
                <w:rFonts w:cstheme="minorHAnsi"/>
              </w:rPr>
            </w:pPr>
            <w:r>
              <w:rPr>
                <w:rFonts w:cstheme="minorHAnsi"/>
              </w:rPr>
              <w:fldChar w:fldCharType="begin">
                <w:ffData>
                  <w:name w:val="Check36"/>
                  <w:enabled/>
                  <w:calcOnExit w:val="0"/>
                  <w:checkBox>
                    <w:sizeAuto/>
                    <w:default w:val="0"/>
                  </w:checkBox>
                </w:ffData>
              </w:fldChar>
            </w:r>
            <w:bookmarkStart w:id="4" w:name="Check36"/>
            <w:r>
              <w:rPr>
                <w:rFonts w:cstheme="minorHAnsi"/>
              </w:rPr>
              <w:instrText xml:space="preserve"> FORMCHECKBOX </w:instrText>
            </w:r>
            <w:r w:rsidR="00473D34">
              <w:rPr>
                <w:rFonts w:cstheme="minorHAnsi"/>
              </w:rPr>
            </w:r>
            <w:r w:rsidR="00473D34">
              <w:rPr>
                <w:rFonts w:cstheme="minorHAnsi"/>
              </w:rPr>
              <w:fldChar w:fldCharType="separate"/>
            </w:r>
            <w:r>
              <w:rPr>
                <w:rFonts w:cstheme="minorHAnsi"/>
              </w:rPr>
              <w:fldChar w:fldCharType="end"/>
            </w:r>
            <w:bookmarkEnd w:id="4"/>
            <w:r>
              <w:rPr>
                <w:rFonts w:cstheme="minorHAnsi"/>
              </w:rPr>
              <w:t xml:space="preserve"> </w:t>
            </w:r>
            <w:r w:rsidRPr="002E3359">
              <w:rPr>
                <w:rFonts w:cstheme="minorHAnsi"/>
              </w:rPr>
              <w:t>Impact analysis</w:t>
            </w:r>
          </w:p>
          <w:p w14:paraId="01703596" w14:textId="77777777" w:rsidR="00F63E7B" w:rsidRPr="002E3359" w:rsidRDefault="00F63E7B" w:rsidP="00610284">
            <w:pPr>
              <w:spacing w:before="120" w:after="120" w:line="240" w:lineRule="auto"/>
              <w:rPr>
                <w:rFonts w:cstheme="minorHAnsi"/>
              </w:rPr>
            </w:pPr>
            <w:r>
              <w:rPr>
                <w:rFonts w:cstheme="minorHAnsi"/>
              </w:rPr>
              <w:fldChar w:fldCharType="begin">
                <w:ffData>
                  <w:name w:val="Check37"/>
                  <w:enabled/>
                  <w:calcOnExit w:val="0"/>
                  <w:checkBox>
                    <w:sizeAuto/>
                    <w:default w:val="0"/>
                  </w:checkBox>
                </w:ffData>
              </w:fldChar>
            </w:r>
            <w:bookmarkStart w:id="5" w:name="Check37"/>
            <w:r>
              <w:rPr>
                <w:rFonts w:cstheme="minorHAnsi"/>
              </w:rPr>
              <w:instrText xml:space="preserve"> FORMCHECKBOX </w:instrText>
            </w:r>
            <w:r w:rsidR="00473D34">
              <w:rPr>
                <w:rFonts w:cstheme="minorHAnsi"/>
              </w:rPr>
            </w:r>
            <w:r w:rsidR="00473D34">
              <w:rPr>
                <w:rFonts w:cstheme="minorHAnsi"/>
              </w:rPr>
              <w:fldChar w:fldCharType="separate"/>
            </w:r>
            <w:r>
              <w:rPr>
                <w:rFonts w:cstheme="minorHAnsi"/>
              </w:rPr>
              <w:fldChar w:fldCharType="end"/>
            </w:r>
            <w:bookmarkEnd w:id="5"/>
            <w:r>
              <w:rPr>
                <w:rFonts w:cstheme="minorHAnsi"/>
              </w:rPr>
              <w:t xml:space="preserve"> </w:t>
            </w:r>
            <w:r w:rsidRPr="002E3359">
              <w:rPr>
                <w:rFonts w:cstheme="minorHAnsi"/>
              </w:rPr>
              <w:t xml:space="preserve">System thinking approaches and modelling across all SDGs: International Future Studies, </w:t>
            </w:r>
            <w:proofErr w:type="spellStart"/>
            <w:r w:rsidRPr="002E3359">
              <w:rPr>
                <w:rFonts w:cstheme="minorHAnsi"/>
              </w:rPr>
              <w:t>iSDG</w:t>
            </w:r>
            <w:proofErr w:type="spellEnd"/>
            <w:r w:rsidRPr="002E3359">
              <w:rPr>
                <w:rFonts w:cstheme="minorHAnsi"/>
              </w:rPr>
              <w:t>,</w:t>
            </w:r>
          </w:p>
          <w:p w14:paraId="48C46A3F" w14:textId="77777777" w:rsidR="00F63E7B" w:rsidRPr="002E3359" w:rsidRDefault="00F63E7B" w:rsidP="00610284">
            <w:pPr>
              <w:spacing w:before="120" w:after="120" w:line="240" w:lineRule="auto"/>
              <w:rPr>
                <w:rFonts w:cstheme="minorHAnsi"/>
              </w:rPr>
            </w:pPr>
            <w:r>
              <w:rPr>
                <w:rFonts w:cstheme="minorHAnsi"/>
              </w:rPr>
              <w:fldChar w:fldCharType="begin">
                <w:ffData>
                  <w:name w:val="Check38"/>
                  <w:enabled/>
                  <w:calcOnExit w:val="0"/>
                  <w:checkBox>
                    <w:sizeAuto/>
                    <w:default w:val="0"/>
                  </w:checkBox>
                </w:ffData>
              </w:fldChar>
            </w:r>
            <w:bookmarkStart w:id="6" w:name="Check38"/>
            <w:r>
              <w:rPr>
                <w:rFonts w:cstheme="minorHAnsi"/>
              </w:rPr>
              <w:instrText xml:space="preserve"> FORMCHECKBOX </w:instrText>
            </w:r>
            <w:r w:rsidR="00473D34">
              <w:rPr>
                <w:rFonts w:cstheme="minorHAnsi"/>
              </w:rPr>
            </w:r>
            <w:r w:rsidR="00473D34">
              <w:rPr>
                <w:rFonts w:cstheme="minorHAnsi"/>
              </w:rPr>
              <w:fldChar w:fldCharType="separate"/>
            </w:r>
            <w:r>
              <w:rPr>
                <w:rFonts w:cstheme="minorHAnsi"/>
              </w:rPr>
              <w:fldChar w:fldCharType="end"/>
            </w:r>
            <w:bookmarkEnd w:id="6"/>
            <w:r>
              <w:rPr>
                <w:rFonts w:cstheme="minorHAnsi"/>
              </w:rPr>
              <w:t xml:space="preserve"> </w:t>
            </w:r>
            <w:r w:rsidRPr="002E3359">
              <w:rPr>
                <w:rFonts w:cstheme="minorHAnsi"/>
              </w:rPr>
              <w:t>Modelling approaches looking at a combination of specific sectors (e.g.</w:t>
            </w:r>
            <w:r>
              <w:rPr>
                <w:rFonts w:cstheme="minorHAnsi"/>
              </w:rPr>
              <w:t>,</w:t>
            </w:r>
            <w:r w:rsidRPr="002E3359">
              <w:rPr>
                <w:rFonts w:cstheme="minorHAnsi"/>
              </w:rPr>
              <w:t xml:space="preserve"> CLEWS)</w:t>
            </w:r>
          </w:p>
          <w:p w14:paraId="322CD9EA" w14:textId="77777777" w:rsidR="00F63E7B" w:rsidRDefault="00F63E7B" w:rsidP="00610284">
            <w:pPr>
              <w:spacing w:before="120" w:after="120" w:line="240" w:lineRule="auto"/>
              <w:rPr>
                <w:sz w:val="23"/>
                <w:szCs w:val="23"/>
              </w:rPr>
            </w:pPr>
            <w:r>
              <w:rPr>
                <w:rFonts w:cstheme="minorHAnsi"/>
              </w:rPr>
              <w:fldChar w:fldCharType="begin">
                <w:ffData>
                  <w:name w:val="Check39"/>
                  <w:enabled/>
                  <w:calcOnExit w:val="0"/>
                  <w:checkBox>
                    <w:sizeAuto/>
                    <w:default w:val="0"/>
                  </w:checkBox>
                </w:ffData>
              </w:fldChar>
            </w:r>
            <w:bookmarkStart w:id="7" w:name="Check39"/>
            <w:r>
              <w:rPr>
                <w:rFonts w:cstheme="minorHAnsi"/>
              </w:rPr>
              <w:instrText xml:space="preserve"> FORMCHECKBOX </w:instrText>
            </w:r>
            <w:r w:rsidR="00473D34">
              <w:rPr>
                <w:rFonts w:cstheme="minorHAnsi"/>
              </w:rPr>
            </w:r>
            <w:r w:rsidR="00473D34">
              <w:rPr>
                <w:rFonts w:cstheme="minorHAnsi"/>
              </w:rPr>
              <w:fldChar w:fldCharType="separate"/>
            </w:r>
            <w:r>
              <w:rPr>
                <w:rFonts w:cstheme="minorHAnsi"/>
              </w:rPr>
              <w:fldChar w:fldCharType="end"/>
            </w:r>
            <w:bookmarkEnd w:id="7"/>
            <w:r>
              <w:rPr>
                <w:rFonts w:cstheme="minorHAnsi"/>
              </w:rPr>
              <w:t xml:space="preserve"> </w:t>
            </w:r>
            <w:r w:rsidRPr="002E3359">
              <w:rPr>
                <w:rFonts w:cstheme="minorHAnsi"/>
              </w:rPr>
              <w:t>Other:</w:t>
            </w:r>
          </w:p>
        </w:tc>
      </w:tr>
      <w:tr w:rsidR="00F63E7B" w14:paraId="08BC0843" w14:textId="77777777" w:rsidTr="00610284">
        <w:tc>
          <w:tcPr>
            <w:tcW w:w="9350" w:type="dxa"/>
          </w:tcPr>
          <w:p w14:paraId="010D35E3" w14:textId="77777777" w:rsidR="00F63E7B" w:rsidRDefault="00F63E7B" w:rsidP="00610284">
            <w:pPr>
              <w:spacing w:before="120" w:after="120" w:line="240" w:lineRule="auto"/>
              <w:rPr>
                <w:sz w:val="23"/>
                <w:szCs w:val="23"/>
              </w:rPr>
            </w:pPr>
          </w:p>
          <w:p w14:paraId="72D8F857" w14:textId="77777777" w:rsidR="00F63E7B" w:rsidRPr="003821DB" w:rsidRDefault="00F63E7B" w:rsidP="00610284">
            <w:pPr>
              <w:spacing w:before="120" w:after="120" w:line="240" w:lineRule="auto"/>
              <w:rPr>
                <w:rFonts w:cstheme="minorHAnsi"/>
              </w:rPr>
            </w:pPr>
            <w:r>
              <w:rPr>
                <w:sz w:val="23"/>
                <w:szCs w:val="23"/>
              </w:rPr>
              <w:t xml:space="preserve">19. </w:t>
            </w:r>
            <w:r w:rsidRPr="002E3359">
              <w:rPr>
                <w:rFonts w:cstheme="minorHAnsi"/>
              </w:rPr>
              <w:t>Has your government put in place impact assessment mechanisms that take into account intergenerational effects of major infrastructural developments? If yes, please provide examples:</w:t>
            </w:r>
          </w:p>
        </w:tc>
      </w:tr>
      <w:tr w:rsidR="00F63E7B" w14:paraId="3F5797A6" w14:textId="77777777" w:rsidTr="00610284">
        <w:tc>
          <w:tcPr>
            <w:tcW w:w="9350" w:type="dxa"/>
            <w:shd w:val="clear" w:color="auto" w:fill="D5DCE4" w:themeFill="text2" w:themeFillTint="33"/>
          </w:tcPr>
          <w:p w14:paraId="3095AB83" w14:textId="77777777" w:rsidR="00F63E7B" w:rsidRDefault="00F63E7B" w:rsidP="00610284">
            <w:pPr>
              <w:spacing w:before="120" w:after="120" w:line="240" w:lineRule="auto"/>
              <w:rPr>
                <w:sz w:val="23"/>
                <w:szCs w:val="23"/>
              </w:rPr>
            </w:pPr>
          </w:p>
          <w:p w14:paraId="78E18AC4" w14:textId="77777777" w:rsidR="00F63E7B" w:rsidRDefault="00F63E7B" w:rsidP="00610284">
            <w:pPr>
              <w:spacing w:before="120" w:after="120" w:line="240" w:lineRule="auto"/>
              <w:rPr>
                <w:sz w:val="23"/>
                <w:szCs w:val="23"/>
              </w:rPr>
            </w:pPr>
          </w:p>
          <w:p w14:paraId="7F957AA9" w14:textId="77777777" w:rsidR="00F63E7B" w:rsidRDefault="00F63E7B" w:rsidP="00610284">
            <w:pPr>
              <w:spacing w:before="120" w:after="120" w:line="240" w:lineRule="auto"/>
              <w:rPr>
                <w:sz w:val="23"/>
                <w:szCs w:val="23"/>
              </w:rPr>
            </w:pPr>
          </w:p>
          <w:p w14:paraId="248F902B" w14:textId="77777777" w:rsidR="00F63E7B" w:rsidRDefault="00F63E7B" w:rsidP="00610284">
            <w:pPr>
              <w:spacing w:before="120" w:after="120" w:line="240" w:lineRule="auto"/>
              <w:rPr>
                <w:sz w:val="23"/>
                <w:szCs w:val="23"/>
              </w:rPr>
            </w:pPr>
          </w:p>
          <w:p w14:paraId="329A9551" w14:textId="77777777" w:rsidR="00F63E7B" w:rsidRDefault="00F63E7B" w:rsidP="00610284">
            <w:pPr>
              <w:spacing w:before="120" w:after="120" w:line="240" w:lineRule="auto"/>
              <w:rPr>
                <w:sz w:val="23"/>
                <w:szCs w:val="23"/>
              </w:rPr>
            </w:pPr>
          </w:p>
          <w:p w14:paraId="6F5F1A24" w14:textId="77777777" w:rsidR="00F63E7B" w:rsidRDefault="00F63E7B" w:rsidP="00610284">
            <w:pPr>
              <w:spacing w:before="120" w:after="120" w:line="240" w:lineRule="auto"/>
              <w:rPr>
                <w:sz w:val="23"/>
                <w:szCs w:val="23"/>
              </w:rPr>
            </w:pPr>
          </w:p>
          <w:p w14:paraId="2E7ACF7D" w14:textId="77777777" w:rsidR="00F63E7B" w:rsidRDefault="00F63E7B" w:rsidP="00610284">
            <w:pPr>
              <w:spacing w:before="120" w:after="120" w:line="240" w:lineRule="auto"/>
              <w:rPr>
                <w:sz w:val="23"/>
                <w:szCs w:val="23"/>
              </w:rPr>
            </w:pPr>
          </w:p>
          <w:p w14:paraId="3876C45B" w14:textId="77777777" w:rsidR="00F63E7B" w:rsidRDefault="00F63E7B" w:rsidP="00610284">
            <w:pPr>
              <w:spacing w:before="120" w:after="120" w:line="240" w:lineRule="auto"/>
              <w:rPr>
                <w:sz w:val="23"/>
                <w:szCs w:val="23"/>
              </w:rPr>
            </w:pPr>
          </w:p>
        </w:tc>
      </w:tr>
    </w:tbl>
    <w:p w14:paraId="471A6D80" w14:textId="1849E769" w:rsidR="00AA0E67" w:rsidRDefault="00AA0E67"/>
    <w:p w14:paraId="663F5586" w14:textId="77777777" w:rsidR="00AA0E67" w:rsidRDefault="00AA0E67">
      <w:pPr>
        <w:spacing w:after="0" w:line="240" w:lineRule="auto"/>
        <w:jc w:val="left"/>
      </w:pPr>
      <w:r>
        <w:br w:type="page"/>
      </w:r>
    </w:p>
    <w:p w14:paraId="602A0E6A" w14:textId="77777777" w:rsidR="00AA0E67" w:rsidRPr="005D6EEE" w:rsidRDefault="00AA0E67" w:rsidP="00AA0E67">
      <w:pPr>
        <w:jc w:val="center"/>
        <w:rPr>
          <w:b/>
          <w:bCs/>
          <w:sz w:val="23"/>
          <w:szCs w:val="23"/>
          <w:lang w:val="en-US"/>
        </w:rPr>
      </w:pPr>
      <w:r w:rsidRPr="005D6EEE">
        <w:rPr>
          <w:rFonts w:eastAsia="Times New Roman" w:cstheme="minorHAnsi"/>
          <w:b/>
          <w:bCs/>
          <w:color w:val="000000"/>
          <w:sz w:val="23"/>
          <w:szCs w:val="23"/>
        </w:rPr>
        <w:lastRenderedPageBreak/>
        <w:t>Respondent(s)’ Information</w:t>
      </w:r>
      <w:r>
        <w:rPr>
          <w:rFonts w:eastAsia="Times New Roman" w:cstheme="minorHAnsi"/>
          <w:b/>
          <w:bCs/>
          <w:color w:val="000000"/>
          <w:sz w:val="23"/>
          <w:szCs w:val="23"/>
        </w:rPr>
        <w:t xml:space="preserve"> Form</w:t>
      </w:r>
    </w:p>
    <w:p w14:paraId="4877D891" w14:textId="77777777" w:rsidR="00AA0E67" w:rsidRDefault="00AA0E67" w:rsidP="00AA0E67">
      <w:pPr>
        <w:spacing w:after="0" w:line="240" w:lineRule="auto"/>
        <w:rPr>
          <w:rFonts w:eastAsia="Times New Roman" w:cstheme="minorHAnsi"/>
          <w:color w:val="000000"/>
          <w:sz w:val="23"/>
          <w:szCs w:val="23"/>
        </w:rPr>
      </w:pPr>
      <w:r w:rsidRPr="00D57EE0">
        <w:rPr>
          <w:rFonts w:eastAsia="Times New Roman" w:cstheme="minorHAnsi"/>
          <w:color w:val="000000"/>
          <w:sz w:val="23"/>
          <w:szCs w:val="23"/>
        </w:rPr>
        <w:t xml:space="preserve">It </w:t>
      </w:r>
      <w:r>
        <w:rPr>
          <w:rFonts w:eastAsia="Times New Roman" w:cstheme="minorHAnsi"/>
          <w:color w:val="000000"/>
          <w:sz w:val="23"/>
          <w:szCs w:val="23"/>
        </w:rPr>
        <w:t xml:space="preserve">is </w:t>
      </w:r>
      <w:r w:rsidRPr="00D57EE0">
        <w:rPr>
          <w:rFonts w:eastAsia="Times New Roman" w:cstheme="minorHAnsi"/>
          <w:color w:val="000000"/>
          <w:sz w:val="23"/>
          <w:szCs w:val="23"/>
        </w:rPr>
        <w:t xml:space="preserve">important that the respondent(s) who fill out the questionnaire, has/have the authority to make an assessment or judgement and/or involve other respondents who could complement the information in order to give an accurate picture of the reality on the ground. The respondent(s) is/ are </w:t>
      </w:r>
      <w:r>
        <w:rPr>
          <w:rFonts w:eastAsia="Times New Roman" w:cstheme="minorHAnsi"/>
          <w:color w:val="000000"/>
          <w:sz w:val="23"/>
          <w:szCs w:val="23"/>
        </w:rPr>
        <w:t>invited</w:t>
      </w:r>
      <w:r w:rsidRPr="00D57EE0">
        <w:rPr>
          <w:rFonts w:eastAsia="Times New Roman" w:cstheme="minorHAnsi"/>
          <w:color w:val="000000"/>
          <w:sz w:val="23"/>
          <w:szCs w:val="23"/>
        </w:rPr>
        <w:t xml:space="preserve"> to</w:t>
      </w:r>
      <w:r>
        <w:rPr>
          <w:rFonts w:eastAsia="Times New Roman" w:cstheme="minorHAnsi"/>
          <w:color w:val="000000"/>
          <w:sz w:val="23"/>
          <w:szCs w:val="23"/>
        </w:rPr>
        <w:t xml:space="preserve"> kindly</w:t>
      </w:r>
      <w:r w:rsidRPr="00D57EE0">
        <w:rPr>
          <w:rFonts w:eastAsia="Times New Roman" w:cstheme="minorHAnsi"/>
          <w:color w:val="000000"/>
          <w:sz w:val="23"/>
          <w:szCs w:val="23"/>
        </w:rPr>
        <w:t xml:space="preserve"> </w:t>
      </w:r>
      <w:r>
        <w:rPr>
          <w:rFonts w:eastAsia="Times New Roman" w:cstheme="minorHAnsi"/>
          <w:color w:val="000000"/>
          <w:sz w:val="23"/>
          <w:szCs w:val="23"/>
        </w:rPr>
        <w:t>fill out the below Information Form.</w:t>
      </w:r>
    </w:p>
    <w:tbl>
      <w:tblPr>
        <w:tblStyle w:val="TableGrid"/>
        <w:tblpPr w:leftFromText="180" w:rightFromText="180" w:vertAnchor="page" w:horzAnchor="margin" w:tblpY="3310"/>
        <w:tblW w:w="9535" w:type="dxa"/>
        <w:tblLook w:val="04A0" w:firstRow="1" w:lastRow="0" w:firstColumn="1" w:lastColumn="0" w:noHBand="0" w:noVBand="1"/>
      </w:tblPr>
      <w:tblGrid>
        <w:gridCol w:w="1760"/>
        <w:gridCol w:w="7775"/>
      </w:tblGrid>
      <w:tr w:rsidR="00AA0E67" w14:paraId="3D312B16" w14:textId="77777777" w:rsidTr="00610284">
        <w:trPr>
          <w:trHeight w:val="718"/>
        </w:trPr>
        <w:tc>
          <w:tcPr>
            <w:tcW w:w="1760" w:type="dxa"/>
            <w:vAlign w:val="center"/>
          </w:tcPr>
          <w:p w14:paraId="479CBF6D" w14:textId="77777777" w:rsidR="00AA0E67" w:rsidRDefault="00AA0E67"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Full Name:</w:t>
            </w:r>
          </w:p>
        </w:tc>
        <w:tc>
          <w:tcPr>
            <w:tcW w:w="7775" w:type="dxa"/>
          </w:tcPr>
          <w:p w14:paraId="63688E8A" w14:textId="77777777" w:rsidR="00AA0E67" w:rsidRPr="00285D7A" w:rsidRDefault="00AA0E67" w:rsidP="00610284">
            <w:pPr>
              <w:spacing w:before="120" w:after="120"/>
              <w:rPr>
                <w:rFonts w:eastAsia="Times New Roman" w:cstheme="minorHAnsi"/>
                <w:color w:val="000000"/>
              </w:rPr>
            </w:pPr>
          </w:p>
        </w:tc>
      </w:tr>
      <w:tr w:rsidR="00AA0E67" w14:paraId="08F32CF4" w14:textId="77777777" w:rsidTr="00610284">
        <w:trPr>
          <w:trHeight w:val="718"/>
        </w:trPr>
        <w:tc>
          <w:tcPr>
            <w:tcW w:w="1760" w:type="dxa"/>
            <w:vAlign w:val="center"/>
          </w:tcPr>
          <w:p w14:paraId="224EB480" w14:textId="77777777" w:rsidR="00AA0E67" w:rsidRDefault="00AA0E67"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Organization:</w:t>
            </w:r>
          </w:p>
        </w:tc>
        <w:tc>
          <w:tcPr>
            <w:tcW w:w="7775" w:type="dxa"/>
          </w:tcPr>
          <w:p w14:paraId="406F4D3E" w14:textId="77777777" w:rsidR="00AA0E67" w:rsidRPr="00285D7A" w:rsidRDefault="00AA0E67" w:rsidP="00610284">
            <w:pPr>
              <w:spacing w:before="120" w:after="120"/>
              <w:rPr>
                <w:rFonts w:eastAsia="Times New Roman" w:cstheme="minorHAnsi"/>
                <w:color w:val="000000"/>
              </w:rPr>
            </w:pPr>
          </w:p>
        </w:tc>
      </w:tr>
      <w:tr w:rsidR="00AA0E67" w14:paraId="2F85A0AB" w14:textId="77777777" w:rsidTr="00610284">
        <w:trPr>
          <w:trHeight w:val="718"/>
        </w:trPr>
        <w:tc>
          <w:tcPr>
            <w:tcW w:w="1760" w:type="dxa"/>
            <w:vAlign w:val="center"/>
          </w:tcPr>
          <w:p w14:paraId="74102F8E" w14:textId="77777777" w:rsidR="00AA0E67" w:rsidRDefault="00AA0E67"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Position/Title:</w:t>
            </w:r>
          </w:p>
        </w:tc>
        <w:tc>
          <w:tcPr>
            <w:tcW w:w="7775" w:type="dxa"/>
          </w:tcPr>
          <w:p w14:paraId="2BFD4D27" w14:textId="77777777" w:rsidR="00AA0E67" w:rsidRPr="00285D7A" w:rsidRDefault="00AA0E67" w:rsidP="00610284">
            <w:pPr>
              <w:spacing w:before="120" w:after="120"/>
              <w:rPr>
                <w:rFonts w:eastAsia="Times New Roman" w:cstheme="minorHAnsi"/>
                <w:color w:val="000000"/>
              </w:rPr>
            </w:pPr>
          </w:p>
        </w:tc>
      </w:tr>
      <w:tr w:rsidR="00AA0E67" w14:paraId="74E5E6A8" w14:textId="77777777" w:rsidTr="00610284">
        <w:trPr>
          <w:trHeight w:val="718"/>
        </w:trPr>
        <w:tc>
          <w:tcPr>
            <w:tcW w:w="1760" w:type="dxa"/>
            <w:vAlign w:val="center"/>
          </w:tcPr>
          <w:p w14:paraId="34718F3F" w14:textId="77777777" w:rsidR="00AA0E67" w:rsidRDefault="00AA0E67"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Email Address:</w:t>
            </w:r>
          </w:p>
        </w:tc>
        <w:tc>
          <w:tcPr>
            <w:tcW w:w="7775" w:type="dxa"/>
          </w:tcPr>
          <w:p w14:paraId="03913689" w14:textId="77777777" w:rsidR="00AA0E67" w:rsidRPr="00285D7A" w:rsidRDefault="00AA0E67" w:rsidP="00610284">
            <w:pPr>
              <w:spacing w:before="120" w:after="120"/>
              <w:rPr>
                <w:rFonts w:eastAsia="Times New Roman" w:cstheme="minorHAnsi"/>
                <w:color w:val="000000"/>
              </w:rPr>
            </w:pPr>
          </w:p>
        </w:tc>
      </w:tr>
      <w:tr w:rsidR="00AA0E67" w14:paraId="01AFA600" w14:textId="77777777" w:rsidTr="00610284">
        <w:trPr>
          <w:trHeight w:val="718"/>
        </w:trPr>
        <w:tc>
          <w:tcPr>
            <w:tcW w:w="1760" w:type="dxa"/>
            <w:vAlign w:val="center"/>
          </w:tcPr>
          <w:p w14:paraId="32CEA069" w14:textId="77777777" w:rsidR="00AA0E67" w:rsidRDefault="00AA0E67" w:rsidP="00610284">
            <w:pPr>
              <w:spacing w:before="120" w:after="120"/>
              <w:rPr>
                <w:rFonts w:eastAsia="Times New Roman" w:cstheme="minorHAnsi"/>
                <w:b/>
                <w:bCs/>
                <w:color w:val="000000"/>
                <w:sz w:val="23"/>
                <w:szCs w:val="23"/>
              </w:rPr>
            </w:pPr>
            <w:r>
              <w:rPr>
                <w:rFonts w:eastAsia="Times New Roman" w:cstheme="minorHAnsi"/>
                <w:b/>
                <w:bCs/>
                <w:color w:val="000000"/>
                <w:sz w:val="23"/>
                <w:szCs w:val="23"/>
              </w:rPr>
              <w:t>Phone Number:</w:t>
            </w:r>
          </w:p>
        </w:tc>
        <w:tc>
          <w:tcPr>
            <w:tcW w:w="7775" w:type="dxa"/>
          </w:tcPr>
          <w:p w14:paraId="3BECACD8" w14:textId="77777777" w:rsidR="00AA0E67" w:rsidRPr="00285D7A" w:rsidRDefault="00AA0E67" w:rsidP="00610284">
            <w:pPr>
              <w:spacing w:before="120" w:after="120"/>
              <w:rPr>
                <w:rFonts w:eastAsia="Times New Roman" w:cstheme="minorHAnsi"/>
                <w:color w:val="000000"/>
              </w:rPr>
            </w:pPr>
          </w:p>
        </w:tc>
      </w:tr>
      <w:tr w:rsidR="00AA0E67" w14:paraId="26C3EB34" w14:textId="77777777" w:rsidTr="00610284">
        <w:tc>
          <w:tcPr>
            <w:tcW w:w="9535" w:type="dxa"/>
            <w:gridSpan w:val="2"/>
          </w:tcPr>
          <w:p w14:paraId="4A800512" w14:textId="77777777" w:rsidR="00AA0E67" w:rsidRDefault="00AA0E67"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Please check whichever applies. You are a government official with the following responsibilities/ mandate:</w:t>
            </w:r>
          </w:p>
          <w:p w14:paraId="2C4F70CA" w14:textId="77777777" w:rsidR="00AA0E67" w:rsidRPr="002651CA" w:rsidRDefault="00AA0E67"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28"/>
                  <w:enabled/>
                  <w:calcOnExit w:val="0"/>
                  <w:checkBox>
                    <w:sizeAuto/>
                    <w:default w:val="0"/>
                  </w:checkBox>
                </w:ffData>
              </w:fldChar>
            </w:r>
            <w:r w:rsidRPr="002651CA">
              <w:rPr>
                <w:rFonts w:eastAsia="Times New Roman" w:cstheme="minorHAnsi"/>
                <w:color w:val="000000"/>
                <w:szCs w:val="22"/>
              </w:rPr>
              <w:instrText xml:space="preserve"> FORMCHECKBOX </w:instrText>
            </w:r>
            <w:r w:rsidR="00473D34">
              <w:rPr>
                <w:rFonts w:eastAsia="Times New Roman" w:cstheme="minorHAnsi"/>
                <w:color w:val="000000"/>
                <w:szCs w:val="22"/>
              </w:rPr>
            </w:r>
            <w:r w:rsidR="00473D34">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Decision-maker</w:t>
            </w:r>
          </w:p>
          <w:p w14:paraId="7EA6B96A" w14:textId="77777777" w:rsidR="00AA0E67" w:rsidRPr="002651CA" w:rsidRDefault="00AA0E67"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29"/>
                  <w:enabled/>
                  <w:calcOnExit w:val="0"/>
                  <w:checkBox>
                    <w:sizeAuto/>
                    <w:default w:val="0"/>
                  </w:checkBox>
                </w:ffData>
              </w:fldChar>
            </w:r>
            <w:r w:rsidRPr="002651CA">
              <w:rPr>
                <w:rFonts w:eastAsia="Times New Roman" w:cstheme="minorHAnsi"/>
                <w:color w:val="000000"/>
                <w:szCs w:val="22"/>
              </w:rPr>
              <w:instrText xml:space="preserve"> FORMCHECKBOX </w:instrText>
            </w:r>
            <w:r w:rsidR="00473D34">
              <w:rPr>
                <w:rFonts w:eastAsia="Times New Roman" w:cstheme="minorHAnsi"/>
                <w:color w:val="000000"/>
                <w:szCs w:val="22"/>
              </w:rPr>
            </w:r>
            <w:r w:rsidR="00473D34">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Policy maker</w:t>
            </w:r>
          </w:p>
          <w:p w14:paraId="5D241503" w14:textId="77777777" w:rsidR="00AA0E67" w:rsidRPr="002651CA" w:rsidRDefault="00AA0E67"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0"/>
                  <w:enabled/>
                  <w:calcOnExit w:val="0"/>
                  <w:checkBox>
                    <w:sizeAuto/>
                    <w:default w:val="0"/>
                  </w:checkBox>
                </w:ffData>
              </w:fldChar>
            </w:r>
            <w:r w:rsidRPr="002651CA">
              <w:rPr>
                <w:rFonts w:eastAsia="Times New Roman" w:cstheme="minorHAnsi"/>
                <w:color w:val="000000"/>
                <w:szCs w:val="22"/>
              </w:rPr>
              <w:instrText xml:space="preserve"> FORMCHECKBOX </w:instrText>
            </w:r>
            <w:r w:rsidR="00473D34">
              <w:rPr>
                <w:rFonts w:eastAsia="Times New Roman" w:cstheme="minorHAnsi"/>
                <w:color w:val="000000"/>
                <w:szCs w:val="22"/>
              </w:rPr>
            </w:r>
            <w:r w:rsidR="00473D34">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A financial background</w:t>
            </w:r>
          </w:p>
          <w:p w14:paraId="4C46F785" w14:textId="77777777" w:rsidR="00AA0E67" w:rsidRPr="002651CA" w:rsidRDefault="00AA0E67"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1"/>
                  <w:enabled/>
                  <w:calcOnExit w:val="0"/>
                  <w:checkBox>
                    <w:sizeAuto/>
                    <w:default w:val="0"/>
                  </w:checkBox>
                </w:ffData>
              </w:fldChar>
            </w:r>
            <w:r w:rsidRPr="002651CA">
              <w:rPr>
                <w:rFonts w:eastAsia="Times New Roman" w:cstheme="minorHAnsi"/>
                <w:color w:val="000000"/>
                <w:szCs w:val="22"/>
              </w:rPr>
              <w:instrText xml:space="preserve"> FORMCHECKBOX </w:instrText>
            </w:r>
            <w:r w:rsidR="00473D34">
              <w:rPr>
                <w:rFonts w:eastAsia="Times New Roman" w:cstheme="minorHAnsi"/>
                <w:color w:val="000000"/>
                <w:szCs w:val="22"/>
              </w:rPr>
            </w:r>
            <w:r w:rsidR="00473D34">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Co-ordination experience in the implementation of the SDGs</w:t>
            </w:r>
          </w:p>
          <w:p w14:paraId="59928494" w14:textId="77777777" w:rsidR="00AA0E67" w:rsidRPr="002651CA" w:rsidRDefault="00AA0E67"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2"/>
                  <w:enabled/>
                  <w:calcOnExit w:val="0"/>
                  <w:checkBox>
                    <w:sizeAuto/>
                    <w:default w:val="0"/>
                  </w:checkBox>
                </w:ffData>
              </w:fldChar>
            </w:r>
            <w:r w:rsidRPr="002651CA">
              <w:rPr>
                <w:rFonts w:eastAsia="Times New Roman" w:cstheme="minorHAnsi"/>
                <w:color w:val="000000"/>
                <w:szCs w:val="22"/>
              </w:rPr>
              <w:instrText xml:space="preserve"> FORMCHECKBOX </w:instrText>
            </w:r>
            <w:r w:rsidR="00473D34">
              <w:rPr>
                <w:rFonts w:eastAsia="Times New Roman" w:cstheme="minorHAnsi"/>
                <w:color w:val="000000"/>
                <w:szCs w:val="22"/>
              </w:rPr>
            </w:r>
            <w:r w:rsidR="00473D34">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Training background</w:t>
            </w:r>
          </w:p>
          <w:p w14:paraId="64F504BE" w14:textId="77777777" w:rsidR="00AA0E67" w:rsidRPr="00285D7A" w:rsidRDefault="00AA0E67" w:rsidP="00610284">
            <w:pPr>
              <w:spacing w:before="120" w:after="120"/>
              <w:ind w:left="720"/>
              <w:rPr>
                <w:rFonts w:eastAsia="Times New Roman" w:cstheme="minorHAnsi"/>
                <w:color w:val="000000"/>
                <w:sz w:val="23"/>
                <w:szCs w:val="23"/>
              </w:rPr>
            </w:pPr>
            <w:r w:rsidRPr="002651CA">
              <w:rPr>
                <w:rFonts w:eastAsia="Times New Roman" w:cstheme="minorHAnsi"/>
                <w:color w:val="000000"/>
                <w:szCs w:val="22"/>
              </w:rPr>
              <w:fldChar w:fldCharType="begin">
                <w:ffData>
                  <w:name w:val="Check133"/>
                  <w:enabled/>
                  <w:calcOnExit w:val="0"/>
                  <w:checkBox>
                    <w:sizeAuto/>
                    <w:default w:val="0"/>
                  </w:checkBox>
                </w:ffData>
              </w:fldChar>
            </w:r>
            <w:r w:rsidRPr="002651CA">
              <w:rPr>
                <w:rFonts w:eastAsia="Times New Roman" w:cstheme="minorHAnsi"/>
                <w:color w:val="000000"/>
                <w:szCs w:val="22"/>
              </w:rPr>
              <w:instrText xml:space="preserve"> FORMCHECKBOX </w:instrText>
            </w:r>
            <w:r w:rsidR="00473D34">
              <w:rPr>
                <w:rFonts w:eastAsia="Times New Roman" w:cstheme="minorHAnsi"/>
                <w:color w:val="000000"/>
                <w:szCs w:val="22"/>
              </w:rPr>
            </w:r>
            <w:r w:rsidR="00473D34">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Other:</w:t>
            </w:r>
          </w:p>
        </w:tc>
      </w:tr>
      <w:tr w:rsidR="00AA0E67" w14:paraId="77981D39" w14:textId="77777777" w:rsidTr="00610284">
        <w:tc>
          <w:tcPr>
            <w:tcW w:w="9535" w:type="dxa"/>
            <w:gridSpan w:val="2"/>
          </w:tcPr>
          <w:p w14:paraId="4522FF3C" w14:textId="77777777" w:rsidR="00AA0E67" w:rsidRPr="00285D7A" w:rsidRDefault="00AA0E67"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Please select whichever applies:</w:t>
            </w:r>
          </w:p>
          <w:p w14:paraId="6AA6765D" w14:textId="77777777" w:rsidR="00AA0E67" w:rsidRPr="002651CA" w:rsidRDefault="00AA0E67"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44"/>
                  <w:enabled/>
                  <w:calcOnExit w:val="0"/>
                  <w:checkBox>
                    <w:sizeAuto/>
                    <w:default w:val="0"/>
                  </w:checkBox>
                </w:ffData>
              </w:fldChar>
            </w:r>
            <w:bookmarkStart w:id="8" w:name="Check144"/>
            <w:r w:rsidRPr="002651CA">
              <w:rPr>
                <w:rFonts w:eastAsia="Times New Roman" w:cstheme="minorHAnsi"/>
                <w:color w:val="000000"/>
                <w:szCs w:val="22"/>
              </w:rPr>
              <w:instrText xml:space="preserve"> FORMCHECKBOX </w:instrText>
            </w:r>
            <w:r w:rsidR="00473D34">
              <w:rPr>
                <w:rFonts w:eastAsia="Times New Roman" w:cstheme="minorHAnsi"/>
                <w:color w:val="000000"/>
                <w:szCs w:val="22"/>
              </w:rPr>
            </w:r>
            <w:r w:rsidR="00473D34">
              <w:rPr>
                <w:rFonts w:eastAsia="Times New Roman" w:cstheme="minorHAnsi"/>
                <w:color w:val="000000"/>
                <w:szCs w:val="22"/>
              </w:rPr>
              <w:fldChar w:fldCharType="separate"/>
            </w:r>
            <w:r w:rsidRPr="002651CA">
              <w:rPr>
                <w:rFonts w:eastAsia="Times New Roman" w:cstheme="minorHAnsi"/>
                <w:color w:val="000000"/>
                <w:szCs w:val="22"/>
              </w:rPr>
              <w:fldChar w:fldCharType="end"/>
            </w:r>
            <w:bookmarkEnd w:id="8"/>
            <w:r w:rsidRPr="002651CA">
              <w:rPr>
                <w:rFonts w:eastAsia="Times New Roman" w:cstheme="minorHAnsi"/>
                <w:color w:val="000000"/>
                <w:szCs w:val="22"/>
              </w:rPr>
              <w:t xml:space="preserve"> A group of government agencies responded to the </w:t>
            </w:r>
            <w:r>
              <w:rPr>
                <w:rFonts w:eastAsia="Times New Roman" w:cstheme="minorHAnsi"/>
                <w:color w:val="000000"/>
                <w:szCs w:val="22"/>
              </w:rPr>
              <w:t>Assessment</w:t>
            </w:r>
            <w:r w:rsidRPr="002651CA">
              <w:rPr>
                <w:rFonts w:eastAsia="Times New Roman" w:cstheme="minorHAnsi"/>
                <w:color w:val="000000"/>
                <w:szCs w:val="22"/>
              </w:rPr>
              <w:t xml:space="preserve"> collectively and are authorized and fully knowledgeable to respond this </w:t>
            </w:r>
            <w:r>
              <w:rPr>
                <w:rFonts w:eastAsia="Times New Roman" w:cstheme="minorHAnsi"/>
                <w:color w:val="000000"/>
                <w:szCs w:val="22"/>
              </w:rPr>
              <w:t>Assessment</w:t>
            </w:r>
          </w:p>
          <w:p w14:paraId="0F17B843" w14:textId="77777777" w:rsidR="00AA0E67" w:rsidRPr="002651CA" w:rsidRDefault="00AA0E67"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5"/>
                  <w:enabled/>
                  <w:calcOnExit w:val="0"/>
                  <w:checkBox>
                    <w:sizeAuto/>
                    <w:default w:val="0"/>
                  </w:checkBox>
                </w:ffData>
              </w:fldChar>
            </w:r>
            <w:r w:rsidRPr="002651CA">
              <w:rPr>
                <w:rFonts w:eastAsia="Times New Roman" w:cstheme="minorHAnsi"/>
                <w:color w:val="000000"/>
                <w:szCs w:val="22"/>
              </w:rPr>
              <w:instrText xml:space="preserve"> FORMCHECKBOX </w:instrText>
            </w:r>
            <w:r w:rsidR="00473D34">
              <w:rPr>
                <w:rFonts w:eastAsia="Times New Roman" w:cstheme="minorHAnsi"/>
                <w:color w:val="000000"/>
                <w:szCs w:val="22"/>
              </w:rPr>
            </w:r>
            <w:r w:rsidR="00473D34">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I am authorized and fully knowledgeable to respond this </w:t>
            </w:r>
            <w:r>
              <w:rPr>
                <w:rFonts w:eastAsia="Times New Roman" w:cstheme="minorHAnsi"/>
                <w:color w:val="000000"/>
                <w:szCs w:val="22"/>
              </w:rPr>
              <w:t>Assessment</w:t>
            </w:r>
          </w:p>
          <w:p w14:paraId="1C049A17" w14:textId="77777777" w:rsidR="00AA0E67" w:rsidRPr="00285D7A" w:rsidRDefault="00AA0E67" w:rsidP="00610284">
            <w:pPr>
              <w:spacing w:before="120" w:after="120"/>
              <w:ind w:left="720"/>
              <w:rPr>
                <w:rFonts w:eastAsia="Times New Roman" w:cstheme="minorHAnsi"/>
                <w:color w:val="000000"/>
                <w:sz w:val="23"/>
                <w:szCs w:val="23"/>
              </w:rPr>
            </w:pPr>
            <w:r w:rsidRPr="002651CA">
              <w:rPr>
                <w:rFonts w:eastAsia="Times New Roman" w:cstheme="minorHAnsi"/>
                <w:color w:val="000000"/>
                <w:szCs w:val="22"/>
              </w:rPr>
              <w:fldChar w:fldCharType="begin">
                <w:ffData>
                  <w:name w:val="Check136"/>
                  <w:enabled/>
                  <w:calcOnExit w:val="0"/>
                  <w:checkBox>
                    <w:sizeAuto/>
                    <w:default w:val="0"/>
                  </w:checkBox>
                </w:ffData>
              </w:fldChar>
            </w:r>
            <w:r w:rsidRPr="002651CA">
              <w:rPr>
                <w:rFonts w:eastAsia="Times New Roman" w:cstheme="minorHAnsi"/>
                <w:color w:val="000000"/>
                <w:szCs w:val="22"/>
              </w:rPr>
              <w:instrText xml:space="preserve"> FORMCHECKBOX </w:instrText>
            </w:r>
            <w:r w:rsidR="00473D34">
              <w:rPr>
                <w:rFonts w:eastAsia="Times New Roman" w:cstheme="minorHAnsi"/>
                <w:color w:val="000000"/>
                <w:szCs w:val="22"/>
              </w:rPr>
            </w:r>
            <w:r w:rsidR="00473D34">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I authorize UN DESA to use my responses as deemed necessary</w:t>
            </w:r>
          </w:p>
        </w:tc>
      </w:tr>
    </w:tbl>
    <w:p w14:paraId="5A3ADC49" w14:textId="553C1A27" w:rsidR="002B24F0" w:rsidRPr="00B1226A" w:rsidRDefault="002B24F0" w:rsidP="002B24F0">
      <w:pPr>
        <w:spacing w:before="120" w:after="120" w:line="240" w:lineRule="auto"/>
        <w:jc w:val="center"/>
        <w:rPr>
          <w:rFonts w:cstheme="minorHAnsi"/>
          <w:b/>
          <w:bCs/>
          <w:color w:val="000000" w:themeColor="text1"/>
          <w:szCs w:val="22"/>
        </w:rPr>
      </w:pPr>
      <w:r w:rsidRPr="00B1226A">
        <w:rPr>
          <w:rFonts w:cstheme="minorHAnsi"/>
          <w:b/>
          <w:bCs/>
          <w:color w:val="000000" w:themeColor="text1"/>
          <w:szCs w:val="22"/>
        </w:rPr>
        <w:t xml:space="preserve">Thank you for taking the time to fill out the </w:t>
      </w:r>
      <w:r w:rsidR="0017244C">
        <w:rPr>
          <w:rFonts w:cstheme="minorHAnsi"/>
          <w:b/>
          <w:bCs/>
          <w:color w:val="000000" w:themeColor="text1"/>
          <w:szCs w:val="22"/>
        </w:rPr>
        <w:t xml:space="preserve">Building Block 3 – Questionnaire of the </w:t>
      </w:r>
      <w:r w:rsidRPr="00B1226A">
        <w:rPr>
          <w:rFonts w:cstheme="minorHAnsi"/>
          <w:b/>
          <w:bCs/>
          <w:color w:val="000000" w:themeColor="text1"/>
          <w:szCs w:val="22"/>
        </w:rPr>
        <w:t>Readiness Assessment on Institutional Arrangements for Policy Coherence to Implement the 2030 Agenda for Sustainable Development</w:t>
      </w:r>
      <w:r w:rsidR="0017244C">
        <w:rPr>
          <w:rFonts w:cstheme="minorHAnsi"/>
          <w:b/>
          <w:bCs/>
          <w:color w:val="000000" w:themeColor="text1"/>
          <w:szCs w:val="22"/>
        </w:rPr>
        <w:t>.</w:t>
      </w:r>
    </w:p>
    <w:p w14:paraId="1F21B65C" w14:textId="77777777" w:rsidR="002B24F0" w:rsidRPr="00B1226A" w:rsidRDefault="002B24F0" w:rsidP="002B24F0">
      <w:pPr>
        <w:spacing w:before="120" w:after="120" w:line="240" w:lineRule="auto"/>
        <w:jc w:val="center"/>
        <w:rPr>
          <w:rFonts w:cstheme="minorHAnsi"/>
          <w:color w:val="0070C0"/>
          <w:szCs w:val="22"/>
          <w:lang w:val="en-US"/>
        </w:rPr>
      </w:pPr>
      <w:r w:rsidRPr="00B1226A">
        <w:rPr>
          <w:rFonts w:cstheme="minorHAnsi"/>
          <w:color w:val="000000" w:themeColor="text1"/>
          <w:szCs w:val="22"/>
        </w:rPr>
        <w:t xml:space="preserve">Kindly send it back by email to Ms. Veronique </w:t>
      </w:r>
      <w:proofErr w:type="spellStart"/>
      <w:r w:rsidRPr="00B1226A">
        <w:rPr>
          <w:rFonts w:cstheme="minorHAnsi"/>
          <w:color w:val="000000" w:themeColor="text1"/>
          <w:szCs w:val="22"/>
        </w:rPr>
        <w:t>Verbruggen</w:t>
      </w:r>
      <w:proofErr w:type="spellEnd"/>
      <w:r w:rsidRPr="00B1226A">
        <w:rPr>
          <w:rFonts w:cstheme="minorHAnsi"/>
          <w:color w:val="000000" w:themeColor="text1"/>
          <w:szCs w:val="22"/>
        </w:rPr>
        <w:t xml:space="preserve"> at </w:t>
      </w:r>
      <w:r w:rsidRPr="00B1226A">
        <w:rPr>
          <w:rFonts w:cstheme="minorHAnsi"/>
          <w:color w:val="0070C0"/>
          <w:szCs w:val="22"/>
          <w:u w:val="single"/>
        </w:rPr>
        <w:t>verbruggen2@un.org</w:t>
      </w:r>
    </w:p>
    <w:p w14:paraId="214CBF0C" w14:textId="34BC13AE" w:rsidR="00D43A95" w:rsidRPr="007743A6" w:rsidRDefault="002B24F0" w:rsidP="002B24F0">
      <w:pPr>
        <w:spacing w:before="120" w:after="120" w:line="240" w:lineRule="auto"/>
        <w:jc w:val="center"/>
        <w:rPr>
          <w:rFonts w:cstheme="minorHAnsi"/>
          <w:b/>
          <w:bCs/>
          <w:color w:val="000000" w:themeColor="text1"/>
          <w:sz w:val="24"/>
          <w:szCs w:val="24"/>
        </w:rPr>
      </w:pPr>
      <w:r w:rsidRPr="00D86B4C">
        <w:rPr>
          <w:rFonts w:cstheme="minorHAnsi"/>
          <w:b/>
          <w:bCs/>
          <w:color w:val="000000" w:themeColor="text1"/>
          <w:sz w:val="24"/>
          <w:szCs w:val="24"/>
        </w:rPr>
        <w:t>We appreciate your participation!</w:t>
      </w:r>
    </w:p>
    <w:sectPr w:rsidR="00D43A95" w:rsidRPr="007743A6" w:rsidSect="00D06E4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B5473" w14:textId="77777777" w:rsidR="00473D34" w:rsidRDefault="00473D34" w:rsidP="005E4810">
      <w:pPr>
        <w:spacing w:after="0" w:line="240" w:lineRule="auto"/>
      </w:pPr>
      <w:r>
        <w:separator/>
      </w:r>
    </w:p>
  </w:endnote>
  <w:endnote w:type="continuationSeparator" w:id="0">
    <w:p w14:paraId="148B4C0E" w14:textId="77777777" w:rsidR="00473D34" w:rsidRDefault="00473D34" w:rsidP="005E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087736"/>
      <w:docPartObj>
        <w:docPartGallery w:val="Page Numbers (Bottom of Page)"/>
        <w:docPartUnique/>
      </w:docPartObj>
    </w:sdtPr>
    <w:sdtEndPr>
      <w:rPr>
        <w:rStyle w:val="PageNumber"/>
      </w:rPr>
    </w:sdtEndPr>
    <w:sdtContent>
      <w:p w14:paraId="4774022C" w14:textId="139A57EB" w:rsidR="00025D54" w:rsidRDefault="00025D54" w:rsidP="0002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C2E910" w14:textId="77777777" w:rsidR="00025D54" w:rsidRDefault="00025D54" w:rsidP="00025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8324112"/>
      <w:docPartObj>
        <w:docPartGallery w:val="Page Numbers (Bottom of Page)"/>
        <w:docPartUnique/>
      </w:docPartObj>
    </w:sdtPr>
    <w:sdtEndPr>
      <w:rPr>
        <w:rStyle w:val="PageNumber"/>
      </w:rPr>
    </w:sdtEndPr>
    <w:sdtContent>
      <w:p w14:paraId="12A19BD0" w14:textId="6A582C8D" w:rsidR="00025D54" w:rsidRDefault="00025D54" w:rsidP="0002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9EC96A" w14:textId="623C157A" w:rsidR="00025D54" w:rsidRPr="00AA0E67" w:rsidRDefault="00AA0E67" w:rsidP="00025D54">
    <w:pPr>
      <w:pStyle w:val="Footer"/>
      <w:ind w:right="360"/>
      <w:rPr>
        <w:sz w:val="16"/>
        <w:szCs w:val="16"/>
      </w:rPr>
    </w:pPr>
    <w:r>
      <w:rPr>
        <w:noProof/>
        <w:sz w:val="16"/>
        <w:szCs w:val="16"/>
      </w:rPr>
      <mc:AlternateContent>
        <mc:Choice Requires="wps">
          <w:drawing>
            <wp:anchor distT="0" distB="0" distL="114300" distR="114300" simplePos="0" relativeHeight="251661312" behindDoc="0" locked="0" layoutInCell="1" allowOverlap="1" wp14:anchorId="277A5699" wp14:editId="136CB617">
              <wp:simplePos x="0" y="0"/>
              <wp:positionH relativeFrom="column">
                <wp:posOffset>0</wp:posOffset>
              </wp:positionH>
              <wp:positionV relativeFrom="paragraph">
                <wp:posOffset>-23544</wp:posOffset>
              </wp:positionV>
              <wp:extent cx="5723792"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5723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05DE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pt" to="450.7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" strokecolor="#4472c4 [3204]" strokeweight=".5pt">
              <v:stroke joinstyle="miter"/>
            </v:line>
          </w:pict>
        </mc:Fallback>
      </mc:AlternateContent>
    </w:r>
    <w:r w:rsidR="008C006E" w:rsidRPr="00AA0E67">
      <w:rPr>
        <w:sz w:val="16"/>
        <w:szCs w:val="16"/>
      </w:rPr>
      <w:t xml:space="preserve">This is </w:t>
    </w:r>
    <w:r w:rsidR="0017244C">
      <w:rPr>
        <w:sz w:val="16"/>
        <w:szCs w:val="16"/>
      </w:rPr>
      <w:t>the Building Block</w:t>
    </w:r>
    <w:r w:rsidR="008C006E" w:rsidRPr="00AA0E67">
      <w:rPr>
        <w:sz w:val="16"/>
        <w:szCs w:val="16"/>
      </w:rPr>
      <w:t xml:space="preserve"> 3 </w:t>
    </w:r>
    <w:r w:rsidR="0017244C">
      <w:rPr>
        <w:sz w:val="16"/>
        <w:szCs w:val="16"/>
      </w:rPr>
      <w:t xml:space="preserve">– Questionnaire </w:t>
    </w:r>
    <w:r w:rsidR="008C006E" w:rsidRPr="00AA0E67">
      <w:rPr>
        <w:sz w:val="16"/>
        <w:szCs w:val="16"/>
      </w:rPr>
      <w:t>of the Readiness Assessment on Institutional Arrangements for Policy Coherence</w:t>
    </w:r>
    <w:r w:rsidRPr="00AA0E67">
      <w:rPr>
        <w:sz w:val="16"/>
        <w:szCs w:val="16"/>
      </w:rPr>
      <w:t xml:space="preserve"> to Implement the 2030 Agenda for Sustainable Development</w:t>
    </w:r>
    <w:r w:rsidR="008C006E" w:rsidRPr="00AA0E67">
      <w:rPr>
        <w:sz w:val="16"/>
        <w:szCs w:val="16"/>
      </w:rPr>
      <w:t xml:space="preserve"> developed by the United Nations Department of Economic and Social Affairs (UN DESA), Division for Public Institutions and Digital Government (DPIDG).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6F36B" w14:textId="77777777" w:rsidR="00473D34" w:rsidRDefault="00473D34" w:rsidP="005E4810">
      <w:pPr>
        <w:spacing w:after="0" w:line="240" w:lineRule="auto"/>
      </w:pPr>
      <w:r>
        <w:separator/>
      </w:r>
    </w:p>
  </w:footnote>
  <w:footnote w:type="continuationSeparator" w:id="0">
    <w:p w14:paraId="13F0C1B5" w14:textId="77777777" w:rsidR="00473D34" w:rsidRDefault="00473D34" w:rsidP="005E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E6E7" w14:textId="7C849A94" w:rsidR="005E4810" w:rsidRDefault="005E4810">
    <w:pPr>
      <w:pStyle w:val="Header"/>
    </w:pPr>
    <w:r w:rsidRPr="005E4810">
      <w:rPr>
        <w:noProof/>
      </w:rPr>
      <w:drawing>
        <wp:anchor distT="0" distB="0" distL="114300" distR="114300" simplePos="0" relativeHeight="251660288" behindDoc="1" locked="0" layoutInCell="1" allowOverlap="1" wp14:anchorId="1E0AE449" wp14:editId="7B3BCB2F">
          <wp:simplePos x="0" y="0"/>
          <wp:positionH relativeFrom="column">
            <wp:posOffset>5521325</wp:posOffset>
          </wp:positionH>
          <wp:positionV relativeFrom="paragraph">
            <wp:posOffset>-99695</wp:posOffset>
          </wp:positionV>
          <wp:extent cx="383540" cy="383540"/>
          <wp:effectExtent l="0" t="0" r="0" b="0"/>
          <wp:wrapTight wrapText="bothSides">
            <wp:wrapPolygon edited="0">
              <wp:start x="5722" y="0"/>
              <wp:lineTo x="0" y="5007"/>
              <wp:lineTo x="0" y="15735"/>
              <wp:lineTo x="5007" y="20742"/>
              <wp:lineTo x="15735" y="20742"/>
              <wp:lineTo x="20742" y="17166"/>
              <wp:lineTo x="20742" y="4291"/>
              <wp:lineTo x="15020" y="0"/>
              <wp:lineTo x="5722" y="0"/>
            </wp:wrapPolygon>
          </wp:wrapTight>
          <wp:docPr id="3" name="Picture 3" descr="A close up of a colorful lollip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colorful lollipop&#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3540" cy="383540"/>
                  </a:xfrm>
                  <a:prstGeom prst="rect">
                    <a:avLst/>
                  </a:prstGeom>
                </pic:spPr>
              </pic:pic>
            </a:graphicData>
          </a:graphic>
          <wp14:sizeRelH relativeFrom="page">
            <wp14:pctWidth>0</wp14:pctWidth>
          </wp14:sizeRelH>
          <wp14:sizeRelV relativeFrom="page">
            <wp14:pctHeight>0</wp14:pctHeight>
          </wp14:sizeRelV>
        </wp:anchor>
      </w:drawing>
    </w:r>
    <w:r w:rsidRPr="005E4810">
      <w:rPr>
        <w:noProof/>
      </w:rPr>
      <w:drawing>
        <wp:anchor distT="0" distB="0" distL="114300" distR="114300" simplePos="0" relativeHeight="251659264" behindDoc="1" locked="0" layoutInCell="1" allowOverlap="1" wp14:anchorId="2DD1A340" wp14:editId="185D6684">
          <wp:simplePos x="0" y="0"/>
          <wp:positionH relativeFrom="column">
            <wp:posOffset>0</wp:posOffset>
          </wp:positionH>
          <wp:positionV relativeFrom="paragraph">
            <wp:posOffset>-105556</wp:posOffset>
          </wp:positionV>
          <wp:extent cx="2127738" cy="386861"/>
          <wp:effectExtent l="0" t="0" r="0" b="0"/>
          <wp:wrapTight wrapText="bothSides">
            <wp:wrapPolygon edited="0">
              <wp:start x="1419" y="0"/>
              <wp:lineTo x="0" y="709"/>
              <wp:lineTo x="0" y="19153"/>
              <wp:lineTo x="1419" y="20571"/>
              <wp:lineTo x="13411" y="20571"/>
              <wp:lineTo x="21407" y="20571"/>
              <wp:lineTo x="21407" y="0"/>
              <wp:lineTo x="13411" y="0"/>
              <wp:lineTo x="1419"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27738" cy="38686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oNotShadeFormData/>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7B"/>
    <w:rsid w:val="00025D54"/>
    <w:rsid w:val="00154AC6"/>
    <w:rsid w:val="0017244C"/>
    <w:rsid w:val="001B3491"/>
    <w:rsid w:val="001D4467"/>
    <w:rsid w:val="002B24F0"/>
    <w:rsid w:val="00377E59"/>
    <w:rsid w:val="00413F23"/>
    <w:rsid w:val="00473D34"/>
    <w:rsid w:val="004B6CCD"/>
    <w:rsid w:val="005E4810"/>
    <w:rsid w:val="00661BE0"/>
    <w:rsid w:val="006734F5"/>
    <w:rsid w:val="006D6712"/>
    <w:rsid w:val="007743A6"/>
    <w:rsid w:val="00895303"/>
    <w:rsid w:val="008C006E"/>
    <w:rsid w:val="00A445F2"/>
    <w:rsid w:val="00A94514"/>
    <w:rsid w:val="00AA0E67"/>
    <w:rsid w:val="00BE5FEE"/>
    <w:rsid w:val="00C015E8"/>
    <w:rsid w:val="00CF74F8"/>
    <w:rsid w:val="00D06E45"/>
    <w:rsid w:val="00E2773F"/>
    <w:rsid w:val="00E85E15"/>
    <w:rsid w:val="00F47A38"/>
    <w:rsid w:val="00F63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A3FE18"/>
  <w15:chartTrackingRefBased/>
  <w15:docId w15:val="{E2C47B6E-86E1-EA43-BA6D-7040883A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7B"/>
    <w:pPr>
      <w:spacing w:after="200" w:line="276" w:lineRule="auto"/>
      <w:jc w:val="both"/>
    </w:pPr>
    <w:rPr>
      <w:sz w:val="22"/>
      <w:szCs w:val="20"/>
      <w:lang w:val="en-GB"/>
    </w:rPr>
  </w:style>
  <w:style w:type="paragraph" w:styleId="Heading1">
    <w:name w:val="heading 1"/>
    <w:basedOn w:val="Heading4"/>
    <w:next w:val="Normal"/>
    <w:link w:val="Heading1Char"/>
    <w:autoRedefine/>
    <w:uiPriority w:val="9"/>
    <w:qFormat/>
    <w:rsid w:val="00CF74F8"/>
    <w:pPr>
      <w:spacing w:before="420" w:after="160"/>
      <w:ind w:left="360" w:hanging="360"/>
      <w:outlineLvl w:val="0"/>
    </w:pPr>
    <w:rPr>
      <w:iCs/>
      <w:color w:val="0070C0"/>
      <w:sz w:val="24"/>
      <w:szCs w:val="32"/>
    </w:rPr>
  </w:style>
  <w:style w:type="paragraph" w:styleId="Heading2">
    <w:name w:val="heading 2"/>
    <w:basedOn w:val="Normal"/>
    <w:next w:val="Normal"/>
    <w:link w:val="Heading2Char"/>
    <w:autoRedefine/>
    <w:uiPriority w:val="9"/>
    <w:unhideWhenUsed/>
    <w:qFormat/>
    <w:rsid w:val="00CF74F8"/>
    <w:pPr>
      <w:keepNext/>
      <w:keepLines/>
      <w:spacing w:before="160" w:after="120" w:line="240" w:lineRule="auto"/>
      <w:ind w:left="720" w:hanging="360"/>
      <w:jc w:val="left"/>
      <w:outlineLvl w:val="1"/>
    </w:pPr>
    <w:rPr>
      <w:rFonts w:asciiTheme="majorHAnsi" w:eastAsiaTheme="majorEastAsia" w:hAnsiTheme="majorHAnsi" w:cstheme="majorBidi"/>
      <w:b/>
      <w:color w:val="0070C0"/>
      <w:sz w:val="24"/>
      <w:szCs w:val="26"/>
    </w:rPr>
  </w:style>
  <w:style w:type="paragraph" w:styleId="Heading3">
    <w:name w:val="heading 3"/>
    <w:basedOn w:val="Heading4"/>
    <w:next w:val="Normal"/>
    <w:link w:val="Heading3Char"/>
    <w:autoRedefine/>
    <w:uiPriority w:val="9"/>
    <w:unhideWhenUsed/>
    <w:qFormat/>
    <w:rsid w:val="00F47A38"/>
    <w:pPr>
      <w:outlineLvl w:val="2"/>
    </w:pPr>
    <w:rPr>
      <w:b w:val="0"/>
      <w:i/>
      <w:iCs/>
      <w:spacing w:val="5"/>
      <w:sz w:val="24"/>
      <w:szCs w:val="24"/>
    </w:rPr>
  </w:style>
  <w:style w:type="paragraph" w:styleId="Heading4">
    <w:name w:val="heading 4"/>
    <w:basedOn w:val="Heading5"/>
    <w:next w:val="Normal"/>
    <w:link w:val="Heading4Char"/>
    <w:autoRedefine/>
    <w:uiPriority w:val="9"/>
    <w:unhideWhenUsed/>
    <w:qFormat/>
    <w:rsid w:val="00F47A38"/>
    <w:pPr>
      <w:keepNext w:val="0"/>
      <w:keepLines w:val="0"/>
      <w:spacing w:before="360" w:after="120" w:line="240" w:lineRule="auto"/>
      <w:jc w:val="left"/>
      <w:outlineLvl w:val="3"/>
    </w:pPr>
    <w:rPr>
      <w:rFonts w:asciiTheme="minorHAnsi" w:eastAsiaTheme="minorEastAsia" w:hAnsiTheme="minorHAnsi" w:cstheme="minorBidi"/>
      <w:b/>
      <w:color w:val="000000" w:themeColor="text1"/>
      <w:spacing w:val="10"/>
      <w:szCs w:val="22"/>
      <w:lang w:val="en-US"/>
    </w:rPr>
  </w:style>
  <w:style w:type="paragraph" w:styleId="Heading5">
    <w:name w:val="heading 5"/>
    <w:basedOn w:val="Normal"/>
    <w:next w:val="Normal"/>
    <w:link w:val="Heading5Char"/>
    <w:uiPriority w:val="9"/>
    <w:semiHidden/>
    <w:unhideWhenUsed/>
    <w:qFormat/>
    <w:rsid w:val="00F47A3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4F8"/>
    <w:rPr>
      <w:b/>
      <w:iCs/>
      <w:color w:val="0070C0"/>
      <w:spacing w:val="10"/>
      <w:szCs w:val="32"/>
    </w:rPr>
  </w:style>
  <w:style w:type="paragraph" w:styleId="Title">
    <w:name w:val="Title"/>
    <w:basedOn w:val="Normal"/>
    <w:next w:val="Normal"/>
    <w:link w:val="TitleChar"/>
    <w:uiPriority w:val="10"/>
    <w:qFormat/>
    <w:rsid w:val="00F47A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A3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47A38"/>
    <w:rPr>
      <w:b/>
      <w:color w:val="000000" w:themeColor="text1"/>
      <w:spacing w:val="10"/>
      <w:sz w:val="22"/>
      <w:szCs w:val="22"/>
    </w:rPr>
  </w:style>
  <w:style w:type="character" w:customStyle="1" w:styleId="Heading3Char">
    <w:name w:val="Heading 3 Char"/>
    <w:basedOn w:val="DefaultParagraphFont"/>
    <w:link w:val="Heading3"/>
    <w:uiPriority w:val="9"/>
    <w:rsid w:val="00F47A38"/>
    <w:rPr>
      <w:b/>
      <w:color w:val="000000" w:themeColor="text1"/>
      <w:spacing w:val="5"/>
    </w:rPr>
  </w:style>
  <w:style w:type="paragraph" w:styleId="Subtitle">
    <w:name w:val="Subtitle"/>
    <w:basedOn w:val="Normal"/>
    <w:next w:val="Normal"/>
    <w:link w:val="SubtitleChar"/>
    <w:autoRedefine/>
    <w:uiPriority w:val="11"/>
    <w:qFormat/>
    <w:rsid w:val="00F47A38"/>
    <w:pPr>
      <w:spacing w:after="120" w:line="240" w:lineRule="auto"/>
      <w:jc w:val="left"/>
    </w:pPr>
    <w:rPr>
      <w:rFonts w:eastAsiaTheme="majorEastAsia" w:cstheme="majorBidi"/>
      <w:b/>
      <w:color w:val="000000" w:themeColor="text1"/>
      <w:szCs w:val="22"/>
      <w:lang w:val="en-US"/>
    </w:rPr>
  </w:style>
  <w:style w:type="character" w:customStyle="1" w:styleId="SubtitleChar">
    <w:name w:val="Subtitle Char"/>
    <w:basedOn w:val="DefaultParagraphFont"/>
    <w:link w:val="Subtitle"/>
    <w:uiPriority w:val="11"/>
    <w:rsid w:val="00F47A38"/>
    <w:rPr>
      <w:rFonts w:eastAsiaTheme="majorEastAsia" w:cstheme="majorBidi"/>
      <w:b/>
      <w:color w:val="000000" w:themeColor="text1"/>
      <w:sz w:val="22"/>
      <w:szCs w:val="22"/>
    </w:rPr>
  </w:style>
  <w:style w:type="character" w:customStyle="1" w:styleId="Heading5Char">
    <w:name w:val="Heading 5 Char"/>
    <w:basedOn w:val="DefaultParagraphFont"/>
    <w:link w:val="Heading5"/>
    <w:uiPriority w:val="9"/>
    <w:semiHidden/>
    <w:rsid w:val="00F47A38"/>
    <w:rPr>
      <w:rFonts w:asciiTheme="majorHAnsi" w:eastAsiaTheme="majorEastAsia" w:hAnsiTheme="majorHAnsi" w:cstheme="majorBidi"/>
      <w:color w:val="2F5496" w:themeColor="accent1" w:themeShade="BF"/>
      <w:sz w:val="22"/>
      <w:szCs w:val="20"/>
      <w:lang w:val="en-GB"/>
    </w:rPr>
  </w:style>
  <w:style w:type="character" w:customStyle="1" w:styleId="Heading2Char">
    <w:name w:val="Heading 2 Char"/>
    <w:basedOn w:val="DefaultParagraphFont"/>
    <w:link w:val="Heading2"/>
    <w:uiPriority w:val="9"/>
    <w:rsid w:val="00CF74F8"/>
    <w:rPr>
      <w:rFonts w:asciiTheme="majorHAnsi" w:eastAsiaTheme="majorEastAsia" w:hAnsiTheme="majorHAnsi" w:cstheme="majorBidi"/>
      <w:b/>
      <w:color w:val="0070C0"/>
      <w:szCs w:val="26"/>
      <w:lang w:val="en-GB"/>
    </w:rPr>
  </w:style>
  <w:style w:type="table" w:styleId="TableGrid">
    <w:name w:val="Table Grid"/>
    <w:basedOn w:val="TableNormal"/>
    <w:uiPriority w:val="39"/>
    <w:rsid w:val="00F63E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810"/>
    <w:rPr>
      <w:sz w:val="22"/>
      <w:szCs w:val="20"/>
      <w:lang w:val="en-GB"/>
    </w:rPr>
  </w:style>
  <w:style w:type="paragraph" w:styleId="Footer">
    <w:name w:val="footer"/>
    <w:basedOn w:val="Normal"/>
    <w:link w:val="FooterChar"/>
    <w:uiPriority w:val="99"/>
    <w:unhideWhenUsed/>
    <w:rsid w:val="005E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810"/>
    <w:rPr>
      <w:sz w:val="22"/>
      <w:szCs w:val="20"/>
      <w:lang w:val="en-GB"/>
    </w:rPr>
  </w:style>
  <w:style w:type="character" w:styleId="PageNumber">
    <w:name w:val="page number"/>
    <w:basedOn w:val="DefaultParagraphFont"/>
    <w:uiPriority w:val="99"/>
    <w:semiHidden/>
    <w:unhideWhenUsed/>
    <w:rsid w:val="0002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Huiwen Tan</dc:creator>
  <cp:keywords/>
  <dc:description/>
  <cp:lastModifiedBy>Huiwen Tan</cp:lastModifiedBy>
  <cp:revision>12</cp:revision>
  <dcterms:created xsi:type="dcterms:W3CDTF">2021-01-21T04:27:00Z</dcterms:created>
  <dcterms:modified xsi:type="dcterms:W3CDTF">2021-05-08T00:13:00Z</dcterms:modified>
</cp:coreProperties>
</file>